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26" w:rsidRDefault="00837BCF">
      <w:pPr>
        <w:spacing w:after="0" w:line="420" w:lineRule="exact"/>
        <w:ind w:left="0" w:right="-368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臺北市</w:t>
      </w:r>
      <w:proofErr w:type="gramStart"/>
      <w:r>
        <w:rPr>
          <w:b/>
          <w:sz w:val="32"/>
          <w:szCs w:val="32"/>
        </w:rPr>
        <w:t>110</w:t>
      </w:r>
      <w:proofErr w:type="gramEnd"/>
      <w:r>
        <w:rPr>
          <w:b/>
          <w:sz w:val="32"/>
          <w:szCs w:val="32"/>
        </w:rPr>
        <w:t>年度國中經典閱讀【以書映光】雙月讀本徵稿計畫（草案）</w:t>
      </w:r>
    </w:p>
    <w:p w:rsidR="001C6C26" w:rsidRDefault="001C6C26">
      <w:pPr>
        <w:spacing w:after="0" w:line="420" w:lineRule="exact"/>
        <w:ind w:left="0" w:right="-368" w:firstLine="0"/>
        <w:jc w:val="right"/>
        <w:rPr>
          <w:b/>
          <w:sz w:val="20"/>
          <w:szCs w:val="20"/>
        </w:rPr>
      </w:pPr>
    </w:p>
    <w:p w:rsidR="001C6C26" w:rsidRDefault="00837BCF">
      <w:pPr>
        <w:spacing w:after="29" w:line="420" w:lineRule="exact"/>
        <w:ind w:right="2187"/>
        <w:jc w:val="both"/>
        <w:rPr>
          <w:sz w:val="28"/>
          <w:szCs w:val="28"/>
        </w:rPr>
      </w:pPr>
      <w:r>
        <w:rPr>
          <w:sz w:val="28"/>
          <w:szCs w:val="28"/>
        </w:rPr>
        <w:t>壹、依據</w:t>
      </w:r>
    </w:p>
    <w:p w:rsidR="001C6C26" w:rsidRDefault="00837BCF">
      <w:pPr>
        <w:spacing w:line="420" w:lineRule="exact"/>
        <w:ind w:left="851" w:right="0" w:hanging="567"/>
        <w:jc w:val="both"/>
        <w:rPr>
          <w:sz w:val="28"/>
          <w:szCs w:val="28"/>
        </w:rPr>
      </w:pPr>
      <w:r>
        <w:rPr>
          <w:sz w:val="28"/>
          <w:szCs w:val="28"/>
        </w:rPr>
        <w:t>一、臺北市推動國民中學學生深耕閱讀實施計畫。</w:t>
      </w:r>
    </w:p>
    <w:p w:rsidR="001C6C26" w:rsidRDefault="00837BCF">
      <w:pPr>
        <w:spacing w:line="420" w:lineRule="exact"/>
        <w:ind w:left="851" w:right="0" w:hanging="567"/>
        <w:jc w:val="both"/>
      </w:pPr>
      <w:r>
        <w:rPr>
          <w:sz w:val="28"/>
          <w:szCs w:val="28"/>
        </w:rPr>
        <w:t>二、</w:t>
      </w:r>
      <w:r>
        <w:rPr>
          <w:color w:val="auto"/>
          <w:sz w:val="28"/>
          <w:szCs w:val="28"/>
        </w:rPr>
        <w:t>臺北市國民中學形塑校園新文化新精神實施計畫。</w:t>
      </w:r>
    </w:p>
    <w:p w:rsidR="001C6C26" w:rsidRDefault="00837BCF">
      <w:pPr>
        <w:spacing w:after="29" w:line="420" w:lineRule="exact"/>
        <w:ind w:right="218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貳、目的</w:t>
      </w:r>
    </w:p>
    <w:p w:rsidR="001C6C26" w:rsidRDefault="00837BCF">
      <w:pPr>
        <w:spacing w:line="420" w:lineRule="exact"/>
        <w:ind w:left="851" w:right="0" w:hanging="567"/>
        <w:jc w:val="both"/>
        <w:rPr>
          <w:sz w:val="28"/>
          <w:szCs w:val="28"/>
        </w:rPr>
      </w:pPr>
      <w:r>
        <w:rPr>
          <w:sz w:val="28"/>
          <w:szCs w:val="28"/>
        </w:rPr>
        <w:t>一、實踐十二年國民基本教育素養導向之課程與教學，提升學校教學重視創意與啟發程度，培養學生兼重認知與非認知素養。</w:t>
      </w:r>
    </w:p>
    <w:p w:rsidR="001C6C26" w:rsidRDefault="00837BCF">
      <w:pPr>
        <w:spacing w:line="420" w:lineRule="exact"/>
        <w:ind w:left="851" w:right="0" w:hanging="567"/>
        <w:jc w:val="both"/>
      </w:pPr>
      <w:r>
        <w:rPr>
          <w:sz w:val="28"/>
          <w:szCs w:val="28"/>
        </w:rPr>
        <w:t>二、從「大量閱讀」進階高層次「經典閱讀」，</w:t>
      </w:r>
      <w:proofErr w:type="gramStart"/>
      <w:r>
        <w:rPr>
          <w:sz w:val="28"/>
          <w:szCs w:val="28"/>
        </w:rPr>
        <w:t>共讀不朽</w:t>
      </w:r>
      <w:proofErr w:type="gramEnd"/>
      <w:r>
        <w:rPr>
          <w:sz w:val="28"/>
          <w:szCs w:val="28"/>
        </w:rPr>
        <w:t>經典作品，</w:t>
      </w:r>
      <w:r>
        <w:rPr>
          <w:rFonts w:ascii="Times New Roman" w:hAnsi="Times New Roman"/>
          <w:sz w:val="28"/>
          <w:szCs w:val="28"/>
        </w:rPr>
        <w:t>推動經典閱讀風氣，提升學生閱讀深度及思考力</w:t>
      </w:r>
      <w:r>
        <w:rPr>
          <w:sz w:val="28"/>
          <w:szCs w:val="28"/>
        </w:rPr>
        <w:t>。</w:t>
      </w:r>
    </w:p>
    <w:p w:rsidR="001C6C26" w:rsidRDefault="00837BCF">
      <w:pPr>
        <w:spacing w:after="104" w:line="420" w:lineRule="exact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參、辦理單位</w:t>
      </w:r>
      <w:r>
        <w:rPr>
          <w:sz w:val="28"/>
          <w:szCs w:val="28"/>
        </w:rPr>
        <w:t xml:space="preserve"> </w:t>
      </w:r>
    </w:p>
    <w:p w:rsidR="001C6C26" w:rsidRDefault="00837BCF">
      <w:pPr>
        <w:spacing w:after="25" w:line="420" w:lineRule="exact"/>
        <w:ind w:left="279" w:right="0"/>
        <w:jc w:val="both"/>
        <w:rPr>
          <w:sz w:val="28"/>
          <w:szCs w:val="28"/>
        </w:rPr>
      </w:pPr>
      <w:r>
        <w:rPr>
          <w:sz w:val="28"/>
          <w:szCs w:val="28"/>
        </w:rPr>
        <w:t>一、主辦單位：臺北市政府教育局（以下簡稱教育局）</w:t>
      </w:r>
    </w:p>
    <w:p w:rsidR="001C6C26" w:rsidRDefault="00837BCF">
      <w:pPr>
        <w:spacing w:after="25" w:line="420" w:lineRule="exact"/>
        <w:ind w:left="279" w:right="0"/>
        <w:jc w:val="both"/>
        <w:rPr>
          <w:sz w:val="28"/>
          <w:szCs w:val="28"/>
        </w:rPr>
      </w:pPr>
      <w:r>
        <w:rPr>
          <w:sz w:val="28"/>
          <w:szCs w:val="28"/>
        </w:rPr>
        <w:t>二、承辦單位：臺北市立蘭州國民中學</w:t>
      </w:r>
    </w:p>
    <w:p w:rsidR="001C6C26" w:rsidRDefault="00837BCF">
      <w:pPr>
        <w:spacing w:after="25" w:line="420" w:lineRule="exact"/>
        <w:ind w:left="279" w:right="0"/>
        <w:jc w:val="both"/>
        <w:rPr>
          <w:sz w:val="28"/>
          <w:szCs w:val="28"/>
        </w:rPr>
      </w:pPr>
      <w:r>
        <w:rPr>
          <w:sz w:val="28"/>
          <w:szCs w:val="28"/>
        </w:rPr>
        <w:t>三、協辦單位：臺北市立興雅國民中學、臺北市立</w:t>
      </w:r>
      <w:proofErr w:type="gramStart"/>
      <w:r>
        <w:rPr>
          <w:sz w:val="28"/>
          <w:szCs w:val="28"/>
        </w:rPr>
        <w:t>介</w:t>
      </w:r>
      <w:proofErr w:type="gramEnd"/>
      <w:r>
        <w:rPr>
          <w:sz w:val="28"/>
          <w:szCs w:val="28"/>
        </w:rPr>
        <w:t>壽國民中學。</w:t>
      </w:r>
    </w:p>
    <w:p w:rsidR="001C6C26" w:rsidRDefault="00837BCF">
      <w:pPr>
        <w:spacing w:after="71" w:line="420" w:lineRule="exact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肆、參與對象：臺北市公私立國民中學</w:t>
      </w:r>
      <w:r>
        <w:rPr>
          <w:sz w:val="28"/>
          <w:szCs w:val="28"/>
        </w:rPr>
        <w:t>(</w:t>
      </w:r>
      <w:r>
        <w:rPr>
          <w:sz w:val="28"/>
          <w:szCs w:val="28"/>
        </w:rPr>
        <w:t>含完全中學國中部</w:t>
      </w:r>
      <w:r>
        <w:rPr>
          <w:sz w:val="28"/>
          <w:szCs w:val="28"/>
        </w:rPr>
        <w:t>)</w:t>
      </w:r>
      <w:r>
        <w:rPr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1C6C26" w:rsidRDefault="00837BCF">
      <w:pPr>
        <w:spacing w:after="50" w:line="420" w:lineRule="exact"/>
        <w:ind w:right="0"/>
        <w:jc w:val="both"/>
      </w:pPr>
      <w:r>
        <w:rPr>
          <w:sz w:val="28"/>
          <w:szCs w:val="28"/>
        </w:rPr>
        <w:t>伍、實施時間：</w:t>
      </w:r>
      <w:r>
        <w:rPr>
          <w:sz w:val="28"/>
          <w:szCs w:val="28"/>
        </w:rPr>
        <w:t>110</w:t>
      </w:r>
      <w:r>
        <w:rPr>
          <w:sz w:val="28"/>
          <w:szCs w:val="28"/>
        </w:rPr>
        <w:t>年</w:t>
      </w:r>
      <w:r>
        <w:rPr>
          <w:sz w:val="28"/>
          <w:szCs w:val="28"/>
        </w:rPr>
        <w:t>04</w:t>
      </w:r>
      <w:r>
        <w:rPr>
          <w:sz w:val="28"/>
          <w:szCs w:val="28"/>
        </w:rPr>
        <w:t>月</w:t>
      </w:r>
      <w:r>
        <w:rPr>
          <w:sz w:val="28"/>
          <w:szCs w:val="28"/>
        </w:rPr>
        <w:t>01</w:t>
      </w:r>
      <w:r>
        <w:rPr>
          <w:sz w:val="28"/>
          <w:szCs w:val="28"/>
        </w:rPr>
        <w:t>日至</w:t>
      </w:r>
      <w:r>
        <w:rPr>
          <w:sz w:val="28"/>
          <w:szCs w:val="28"/>
        </w:rPr>
        <w:t>111</w:t>
      </w:r>
      <w:r>
        <w:rPr>
          <w:sz w:val="28"/>
          <w:szCs w:val="28"/>
        </w:rPr>
        <w:t>年</w:t>
      </w:r>
      <w:r>
        <w:rPr>
          <w:sz w:val="28"/>
          <w:szCs w:val="28"/>
        </w:rPr>
        <w:t>04</w:t>
      </w:r>
      <w:r>
        <w:rPr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sz w:val="28"/>
          <w:szCs w:val="28"/>
        </w:rPr>
        <w:t>日</w:t>
      </w:r>
      <w:r>
        <w:rPr>
          <w:sz w:val="28"/>
          <w:szCs w:val="28"/>
        </w:rPr>
        <w:t xml:space="preserve"> </w:t>
      </w:r>
    </w:p>
    <w:p w:rsidR="001C6C26" w:rsidRDefault="00837BCF">
      <w:pPr>
        <w:spacing w:after="50" w:line="420" w:lineRule="exact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陸、實施內容</w:t>
      </w:r>
      <w:r>
        <w:rPr>
          <w:sz w:val="28"/>
          <w:szCs w:val="28"/>
        </w:rPr>
        <w:t xml:space="preserve"> </w:t>
      </w:r>
    </w:p>
    <w:p w:rsidR="001C6C26" w:rsidRDefault="00837BCF">
      <w:pPr>
        <w:numPr>
          <w:ilvl w:val="0"/>
          <w:numId w:val="1"/>
        </w:numPr>
        <w:tabs>
          <w:tab w:val="left" w:pos="-2844"/>
        </w:tabs>
        <w:spacing w:after="0" w:line="420" w:lineRule="exact"/>
        <w:ind w:left="748" w:right="0" w:hanging="480"/>
        <w:jc w:val="both"/>
        <w:rPr>
          <w:sz w:val="28"/>
          <w:szCs w:val="28"/>
        </w:rPr>
      </w:pPr>
      <w:r>
        <w:rPr>
          <w:sz w:val="28"/>
          <w:szCs w:val="28"/>
        </w:rPr>
        <w:t>經典閱讀雙月讀本</w:t>
      </w:r>
    </w:p>
    <w:p w:rsidR="001C6C26" w:rsidRDefault="00837BCF">
      <w:pPr>
        <w:pStyle w:val="a7"/>
        <w:snapToGrid w:val="0"/>
        <w:spacing w:after="0" w:line="420" w:lineRule="exact"/>
        <w:ind w:left="748" w:firstLine="0"/>
        <w:jc w:val="both"/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一</w:t>
      </w:r>
      <w:proofErr w:type="gramEnd"/>
      <w:r>
        <w:rPr>
          <w:sz w:val="28"/>
          <w:szCs w:val="28"/>
        </w:rPr>
        <w:t>)110</w:t>
      </w:r>
      <w:r>
        <w:rPr>
          <w:sz w:val="28"/>
          <w:szCs w:val="28"/>
        </w:rPr>
        <w:t>年</w:t>
      </w:r>
      <w:r>
        <w:rPr>
          <w:sz w:val="28"/>
          <w:szCs w:val="28"/>
        </w:rPr>
        <w:t>04-05</w:t>
      </w: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寂靜的春天</w:t>
      </w:r>
      <w:r>
        <w:rPr>
          <w:sz w:val="20"/>
        </w:rPr>
        <w:t>(</w:t>
      </w:r>
      <w:r>
        <w:rPr>
          <w:sz w:val="20"/>
        </w:rPr>
        <w:t>作者：</w:t>
      </w:r>
      <w:r>
        <w:rPr>
          <w:rFonts w:cs="Arial"/>
          <w:bCs/>
          <w:sz w:val="20"/>
          <w:shd w:val="clear" w:color="auto" w:fill="FFFFFF"/>
        </w:rPr>
        <w:t>Rachel Louise Carson</w:t>
      </w:r>
      <w:r>
        <w:rPr>
          <w:rFonts w:cs="Arial"/>
          <w:sz w:val="20"/>
          <w:shd w:val="clear" w:color="auto" w:fill="FFFFFF"/>
        </w:rPr>
        <w:t xml:space="preserve">  </w:t>
      </w:r>
      <w:r>
        <w:rPr>
          <w:sz w:val="20"/>
        </w:rPr>
        <w:t>瑞秋</w:t>
      </w:r>
      <w:r>
        <w:rPr>
          <w:sz w:val="20"/>
        </w:rPr>
        <w:t>·</w:t>
      </w:r>
      <w:r>
        <w:rPr>
          <w:sz w:val="20"/>
        </w:rPr>
        <w:t>卡森</w:t>
      </w:r>
      <w:r>
        <w:rPr>
          <w:sz w:val="20"/>
        </w:rPr>
        <w:t>)</w:t>
      </w:r>
    </w:p>
    <w:p w:rsidR="001C6C26" w:rsidRDefault="00837BCF">
      <w:pPr>
        <w:pStyle w:val="a7"/>
        <w:snapToGrid w:val="0"/>
        <w:spacing w:after="0" w:line="420" w:lineRule="exact"/>
        <w:ind w:left="748" w:firstLine="0"/>
        <w:jc w:val="both"/>
      </w:pPr>
      <w:r>
        <w:rPr>
          <w:sz w:val="28"/>
          <w:szCs w:val="28"/>
        </w:rPr>
        <w:t>(</w:t>
      </w:r>
      <w:r>
        <w:rPr>
          <w:sz w:val="28"/>
          <w:szCs w:val="28"/>
        </w:rPr>
        <w:t>二</w:t>
      </w:r>
      <w:r>
        <w:rPr>
          <w:sz w:val="28"/>
          <w:szCs w:val="28"/>
        </w:rPr>
        <w:t>)110</w:t>
      </w:r>
      <w:r>
        <w:rPr>
          <w:sz w:val="28"/>
          <w:szCs w:val="28"/>
        </w:rPr>
        <w:t>年</w:t>
      </w:r>
      <w:r>
        <w:rPr>
          <w:sz w:val="28"/>
          <w:szCs w:val="28"/>
        </w:rPr>
        <w:t>06-07</w:t>
      </w: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西遊記</w:t>
      </w:r>
      <w:r>
        <w:rPr>
          <w:sz w:val="20"/>
          <w:szCs w:val="24"/>
        </w:rPr>
        <w:t>(</w:t>
      </w:r>
      <w:r>
        <w:rPr>
          <w:sz w:val="20"/>
          <w:szCs w:val="24"/>
        </w:rPr>
        <w:t>作者：吳承恩</w:t>
      </w:r>
      <w:r>
        <w:rPr>
          <w:rFonts w:cs="Arial"/>
          <w:sz w:val="20"/>
          <w:szCs w:val="24"/>
          <w:shd w:val="clear" w:color="auto" w:fill="FFFFFF"/>
        </w:rPr>
        <w:t> </w:t>
      </w:r>
      <w:r>
        <w:rPr>
          <w:sz w:val="20"/>
          <w:szCs w:val="24"/>
        </w:rPr>
        <w:t>)</w:t>
      </w:r>
    </w:p>
    <w:p w:rsidR="001C6C26" w:rsidRDefault="00837BCF">
      <w:pPr>
        <w:pStyle w:val="a7"/>
        <w:snapToGrid w:val="0"/>
        <w:spacing w:after="0" w:line="420" w:lineRule="exact"/>
        <w:ind w:left="748" w:firstLine="0"/>
        <w:jc w:val="both"/>
      </w:pPr>
      <w:r>
        <w:rPr>
          <w:sz w:val="28"/>
          <w:szCs w:val="28"/>
        </w:rPr>
        <w:t>(</w:t>
      </w:r>
      <w:r>
        <w:rPr>
          <w:sz w:val="28"/>
          <w:szCs w:val="28"/>
        </w:rPr>
        <w:t>三</w:t>
      </w:r>
      <w:r>
        <w:rPr>
          <w:sz w:val="28"/>
          <w:szCs w:val="28"/>
        </w:rPr>
        <w:t>)110</w:t>
      </w:r>
      <w:r>
        <w:rPr>
          <w:sz w:val="28"/>
          <w:szCs w:val="28"/>
        </w:rPr>
        <w:t>年</w:t>
      </w:r>
      <w:r>
        <w:rPr>
          <w:sz w:val="28"/>
          <w:szCs w:val="28"/>
        </w:rPr>
        <w:t>08</w:t>
      </w: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別鬧了費曼先生</w:t>
      </w:r>
      <w:r>
        <w:rPr>
          <w:rFonts w:cs="Arial"/>
          <w:sz w:val="20"/>
          <w:szCs w:val="20"/>
          <w:shd w:val="clear" w:color="auto" w:fill="FFFFFF"/>
        </w:rPr>
        <w:t> </w:t>
      </w:r>
      <w:r>
        <w:rPr>
          <w:sz w:val="20"/>
          <w:szCs w:val="24"/>
        </w:rPr>
        <w:t>(</w:t>
      </w:r>
      <w:r>
        <w:rPr>
          <w:sz w:val="20"/>
          <w:szCs w:val="24"/>
        </w:rPr>
        <w:t>作者：</w:t>
      </w:r>
      <w:r>
        <w:rPr>
          <w:rFonts w:cs="Arial"/>
          <w:sz w:val="20"/>
          <w:szCs w:val="28"/>
          <w:shd w:val="clear" w:color="auto" w:fill="FFFFFF"/>
        </w:rPr>
        <w:t xml:space="preserve">Richard Phillips Feynman </w:t>
      </w:r>
      <w:r>
        <w:rPr>
          <w:rFonts w:cs="Arial"/>
          <w:sz w:val="20"/>
          <w:szCs w:val="28"/>
          <w:shd w:val="clear" w:color="auto" w:fill="FFFFFF"/>
        </w:rPr>
        <w:t>理察</w:t>
      </w:r>
      <w:r>
        <w:rPr>
          <w:rFonts w:cs="Arial"/>
          <w:sz w:val="20"/>
          <w:szCs w:val="28"/>
          <w:shd w:val="clear" w:color="auto" w:fill="FFFFFF"/>
        </w:rPr>
        <w:t>·</w:t>
      </w:r>
      <w:r>
        <w:rPr>
          <w:rFonts w:cs="Arial"/>
          <w:sz w:val="20"/>
          <w:szCs w:val="28"/>
          <w:shd w:val="clear" w:color="auto" w:fill="FFFFFF"/>
        </w:rPr>
        <w:t>費曼</w:t>
      </w:r>
      <w:r>
        <w:rPr>
          <w:sz w:val="20"/>
          <w:szCs w:val="28"/>
        </w:rPr>
        <w:t>)</w:t>
      </w:r>
    </w:p>
    <w:p w:rsidR="001C6C26" w:rsidRDefault="00837BCF">
      <w:pPr>
        <w:pStyle w:val="a7"/>
        <w:snapToGrid w:val="0"/>
        <w:spacing w:after="0" w:line="420" w:lineRule="exact"/>
        <w:ind w:left="748" w:firstLine="0"/>
        <w:jc w:val="both"/>
      </w:pPr>
      <w:r>
        <w:rPr>
          <w:sz w:val="28"/>
          <w:szCs w:val="28"/>
        </w:rPr>
        <w:t>(</w:t>
      </w:r>
      <w:r>
        <w:rPr>
          <w:sz w:val="28"/>
          <w:szCs w:val="28"/>
        </w:rPr>
        <w:t>四</w:t>
      </w:r>
      <w:r>
        <w:rPr>
          <w:sz w:val="28"/>
          <w:szCs w:val="28"/>
        </w:rPr>
        <w:t>)110</w:t>
      </w:r>
      <w:r>
        <w:rPr>
          <w:sz w:val="28"/>
          <w:szCs w:val="28"/>
        </w:rPr>
        <w:t>年</w:t>
      </w:r>
      <w:r>
        <w:rPr>
          <w:sz w:val="28"/>
          <w:szCs w:val="28"/>
        </w:rPr>
        <w:t>09</w:t>
      </w:r>
      <w:r>
        <w:rPr>
          <w:sz w:val="28"/>
          <w:szCs w:val="28"/>
        </w:rPr>
        <w:t>月</w:t>
      </w:r>
      <w:r>
        <w:rPr>
          <w:sz w:val="28"/>
          <w:szCs w:val="28"/>
        </w:rPr>
        <w:t>-10</w:t>
      </w: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動物農莊</w:t>
      </w:r>
      <w:r>
        <w:rPr>
          <w:sz w:val="20"/>
          <w:szCs w:val="20"/>
        </w:rPr>
        <w:t>(</w:t>
      </w:r>
      <w:r>
        <w:rPr>
          <w:sz w:val="20"/>
          <w:szCs w:val="20"/>
        </w:rPr>
        <w:t>作者：</w:t>
      </w:r>
      <w:r>
        <w:rPr>
          <w:rFonts w:cs="Arial"/>
          <w:sz w:val="20"/>
          <w:szCs w:val="20"/>
          <w:shd w:val="clear" w:color="auto" w:fill="FFFFFF"/>
        </w:rPr>
        <w:t>George Orwell</w:t>
      </w:r>
      <w:r>
        <w:rPr>
          <w:rFonts w:cs="Arial"/>
          <w:sz w:val="20"/>
          <w:szCs w:val="20"/>
          <w:shd w:val="clear" w:color="auto" w:fill="FFFFFF"/>
        </w:rPr>
        <w:t>喬治</w:t>
      </w:r>
      <w:proofErr w:type="gramStart"/>
      <w:r>
        <w:rPr>
          <w:rFonts w:cs="Arial"/>
          <w:sz w:val="20"/>
          <w:szCs w:val="20"/>
          <w:shd w:val="clear" w:color="auto" w:fill="FFFFFF"/>
        </w:rPr>
        <w:t>·</w:t>
      </w:r>
      <w:proofErr w:type="gramEnd"/>
      <w:r>
        <w:rPr>
          <w:rFonts w:cs="Arial"/>
          <w:sz w:val="20"/>
          <w:szCs w:val="20"/>
          <w:shd w:val="clear" w:color="auto" w:fill="FFFFFF"/>
        </w:rPr>
        <w:t>歐威爾</w:t>
      </w:r>
      <w:r>
        <w:rPr>
          <w:sz w:val="20"/>
          <w:szCs w:val="20"/>
        </w:rPr>
        <w:t>)</w:t>
      </w:r>
    </w:p>
    <w:p w:rsidR="001C6C26" w:rsidRDefault="00837BCF">
      <w:pPr>
        <w:pStyle w:val="a7"/>
        <w:snapToGrid w:val="0"/>
        <w:spacing w:after="0" w:line="420" w:lineRule="exact"/>
        <w:ind w:left="748" w:firstLine="0"/>
        <w:jc w:val="both"/>
      </w:pPr>
      <w:r>
        <w:rPr>
          <w:sz w:val="28"/>
          <w:szCs w:val="28"/>
        </w:rPr>
        <w:t>(</w:t>
      </w:r>
      <w:r>
        <w:rPr>
          <w:sz w:val="28"/>
          <w:szCs w:val="28"/>
        </w:rPr>
        <w:t>五</w:t>
      </w:r>
      <w:r>
        <w:rPr>
          <w:sz w:val="28"/>
          <w:szCs w:val="28"/>
        </w:rPr>
        <w:t>)110</w:t>
      </w:r>
      <w:r>
        <w:rPr>
          <w:sz w:val="28"/>
          <w:szCs w:val="28"/>
        </w:rPr>
        <w:t>年</w:t>
      </w:r>
      <w:r>
        <w:rPr>
          <w:sz w:val="28"/>
          <w:szCs w:val="28"/>
        </w:rPr>
        <w:t>11-12</w:t>
      </w: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</w:t>
      </w:r>
      <w:r>
        <w:rPr>
          <w:sz w:val="28"/>
        </w:rPr>
        <w:t>小氣財神</w:t>
      </w:r>
      <w:r>
        <w:rPr>
          <w:sz w:val="20"/>
          <w:szCs w:val="20"/>
        </w:rPr>
        <w:t>(</w:t>
      </w:r>
      <w:r>
        <w:rPr>
          <w:sz w:val="20"/>
          <w:szCs w:val="20"/>
        </w:rPr>
        <w:t>作者：</w:t>
      </w:r>
      <w:r>
        <w:rPr>
          <w:rFonts w:cs="Arial"/>
          <w:sz w:val="20"/>
          <w:szCs w:val="20"/>
          <w:shd w:val="clear" w:color="auto" w:fill="FFFFFF"/>
        </w:rPr>
        <w:t>Charles John Huffam Dickens</w:t>
      </w:r>
      <w:r>
        <w:rPr>
          <w:rFonts w:cs="Arial"/>
          <w:sz w:val="20"/>
          <w:szCs w:val="20"/>
          <w:shd w:val="clear" w:color="auto" w:fill="FFFFFF"/>
        </w:rPr>
        <w:t>查爾斯</w:t>
      </w:r>
      <w:proofErr w:type="gramStart"/>
      <w:r>
        <w:rPr>
          <w:rFonts w:cs="Arial"/>
          <w:sz w:val="20"/>
          <w:szCs w:val="20"/>
          <w:shd w:val="clear" w:color="auto" w:fill="FFFFFF"/>
        </w:rPr>
        <w:t>·</w:t>
      </w:r>
      <w:proofErr w:type="gramEnd"/>
      <w:r>
        <w:rPr>
          <w:rFonts w:cs="Arial"/>
          <w:sz w:val="20"/>
          <w:szCs w:val="20"/>
          <w:shd w:val="clear" w:color="auto" w:fill="FFFFFF"/>
        </w:rPr>
        <w:t>狄更斯</w:t>
      </w:r>
      <w:r>
        <w:rPr>
          <w:sz w:val="20"/>
          <w:szCs w:val="20"/>
        </w:rPr>
        <w:t>)</w:t>
      </w:r>
    </w:p>
    <w:p w:rsidR="001C6C26" w:rsidRDefault="00837BCF">
      <w:pPr>
        <w:pStyle w:val="a7"/>
        <w:snapToGrid w:val="0"/>
        <w:spacing w:after="0" w:line="420" w:lineRule="exact"/>
        <w:ind w:left="748" w:firstLine="0"/>
        <w:jc w:val="both"/>
      </w:pPr>
      <w:r>
        <w:rPr>
          <w:sz w:val="28"/>
        </w:rPr>
        <w:t>(</w:t>
      </w:r>
      <w:r>
        <w:rPr>
          <w:sz w:val="28"/>
        </w:rPr>
        <w:t>六</w:t>
      </w:r>
      <w:r>
        <w:rPr>
          <w:sz w:val="28"/>
        </w:rPr>
        <w:t>)111</w:t>
      </w:r>
      <w:r>
        <w:rPr>
          <w:sz w:val="28"/>
        </w:rPr>
        <w:t>年</w:t>
      </w:r>
      <w:r>
        <w:rPr>
          <w:sz w:val="28"/>
        </w:rPr>
        <w:t>01-02</w:t>
      </w:r>
      <w:r>
        <w:rPr>
          <w:sz w:val="28"/>
        </w:rPr>
        <w:t>月</w:t>
      </w:r>
      <w:r>
        <w:rPr>
          <w:sz w:val="28"/>
        </w:rPr>
        <w:t xml:space="preserve"> </w:t>
      </w:r>
      <w:r>
        <w:rPr>
          <w:sz w:val="28"/>
        </w:rPr>
        <w:t>羅密歐與茱麗葉</w:t>
      </w:r>
      <w:r>
        <w:rPr>
          <w:sz w:val="20"/>
          <w:szCs w:val="24"/>
        </w:rPr>
        <w:t>(</w:t>
      </w:r>
      <w:r>
        <w:rPr>
          <w:sz w:val="20"/>
          <w:szCs w:val="24"/>
        </w:rPr>
        <w:t>作者：</w:t>
      </w:r>
      <w:r>
        <w:rPr>
          <w:rFonts w:cs="Arial"/>
          <w:sz w:val="20"/>
          <w:szCs w:val="23"/>
          <w:shd w:val="clear" w:color="auto" w:fill="FFFFFF"/>
        </w:rPr>
        <w:t>William Shakespeare</w:t>
      </w:r>
      <w:r>
        <w:rPr>
          <w:rFonts w:cs="Arial"/>
          <w:sz w:val="20"/>
          <w:szCs w:val="45"/>
          <w:shd w:val="clear" w:color="auto" w:fill="FFFFFF"/>
        </w:rPr>
        <w:t>威廉</w:t>
      </w:r>
      <w:r>
        <w:rPr>
          <w:rFonts w:cs="Arial"/>
          <w:sz w:val="20"/>
          <w:szCs w:val="45"/>
          <w:shd w:val="clear" w:color="auto" w:fill="FFFFFF"/>
        </w:rPr>
        <w:t>·</w:t>
      </w:r>
      <w:r>
        <w:rPr>
          <w:rFonts w:cs="Arial"/>
          <w:sz w:val="20"/>
          <w:szCs w:val="45"/>
          <w:shd w:val="clear" w:color="auto" w:fill="FFFFFF"/>
        </w:rPr>
        <w:t>莎士比亞</w:t>
      </w:r>
      <w:r>
        <w:rPr>
          <w:sz w:val="20"/>
          <w:szCs w:val="24"/>
        </w:rPr>
        <w:t>)</w:t>
      </w:r>
    </w:p>
    <w:p w:rsidR="001C6C26" w:rsidRDefault="00837BCF">
      <w:pPr>
        <w:pStyle w:val="a7"/>
        <w:spacing w:after="0" w:line="420" w:lineRule="exact"/>
        <w:ind w:left="748" w:right="0" w:firstLine="0"/>
        <w:jc w:val="both"/>
      </w:pPr>
      <w:r>
        <w:rPr>
          <w:sz w:val="28"/>
        </w:rPr>
        <w:t>(</w:t>
      </w:r>
      <w:r>
        <w:rPr>
          <w:sz w:val="28"/>
        </w:rPr>
        <w:t>七</w:t>
      </w:r>
      <w:r>
        <w:rPr>
          <w:sz w:val="28"/>
        </w:rPr>
        <w:t>)111</w:t>
      </w:r>
      <w:r>
        <w:rPr>
          <w:sz w:val="28"/>
        </w:rPr>
        <w:t>年</w:t>
      </w:r>
      <w:r>
        <w:rPr>
          <w:sz w:val="28"/>
        </w:rPr>
        <w:t>03-04</w:t>
      </w:r>
      <w:r>
        <w:rPr>
          <w:sz w:val="28"/>
        </w:rPr>
        <w:t>月</w:t>
      </w:r>
      <w:r>
        <w:rPr>
          <w:sz w:val="28"/>
        </w:rPr>
        <w:t xml:space="preserve"> </w:t>
      </w:r>
      <w:r>
        <w:rPr>
          <w:sz w:val="28"/>
        </w:rPr>
        <w:t>三國演義</w:t>
      </w:r>
      <w:r>
        <w:rPr>
          <w:sz w:val="20"/>
        </w:rPr>
        <w:t>(</w:t>
      </w:r>
      <w:r>
        <w:rPr>
          <w:sz w:val="20"/>
        </w:rPr>
        <w:t>作者：</w:t>
      </w:r>
      <w:proofErr w:type="gramStart"/>
      <w:r>
        <w:rPr>
          <w:sz w:val="20"/>
        </w:rPr>
        <w:t>羅貫中</w:t>
      </w:r>
      <w:proofErr w:type="gramEnd"/>
      <w:r>
        <w:rPr>
          <w:sz w:val="20"/>
        </w:rPr>
        <w:t> )</w:t>
      </w:r>
    </w:p>
    <w:p w:rsidR="001C6C26" w:rsidRDefault="00837BCF">
      <w:pPr>
        <w:numPr>
          <w:ilvl w:val="0"/>
          <w:numId w:val="1"/>
        </w:numPr>
        <w:tabs>
          <w:tab w:val="left" w:pos="-2844"/>
        </w:tabs>
        <w:spacing w:before="120" w:after="0" w:line="420" w:lineRule="exact"/>
        <w:ind w:left="748" w:right="0" w:hanging="48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推動經典閱讀時間</w:t>
      </w:r>
    </w:p>
    <w:p w:rsidR="001C6C26" w:rsidRDefault="00837BCF">
      <w:pPr>
        <w:pStyle w:val="a7"/>
        <w:spacing w:after="0" w:line="420" w:lineRule="exact"/>
        <w:ind w:left="748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一</w:t>
      </w:r>
      <w:proofErr w:type="gram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結合晨讀</w:t>
      </w:r>
      <w:proofErr w:type="gramEnd"/>
      <w:r>
        <w:rPr>
          <w:sz w:val="28"/>
          <w:szCs w:val="28"/>
        </w:rPr>
        <w:t>、班級共讀</w:t>
      </w:r>
    </w:p>
    <w:p w:rsidR="001C6C26" w:rsidRDefault="00837BCF">
      <w:pPr>
        <w:pStyle w:val="a7"/>
        <w:spacing w:line="420" w:lineRule="exact"/>
        <w:ind w:left="749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sz w:val="28"/>
          <w:szCs w:val="28"/>
        </w:rPr>
        <w:t>運用彈性時間</w:t>
      </w:r>
      <w:proofErr w:type="gramStart"/>
      <w:r>
        <w:rPr>
          <w:sz w:val="28"/>
          <w:szCs w:val="28"/>
        </w:rPr>
        <w:t>規</w:t>
      </w:r>
      <w:proofErr w:type="gramEnd"/>
      <w:r>
        <w:rPr>
          <w:sz w:val="28"/>
          <w:szCs w:val="28"/>
        </w:rPr>
        <w:t>畫閱讀課程</w:t>
      </w:r>
    </w:p>
    <w:p w:rsidR="001C6C26" w:rsidRDefault="00837BCF">
      <w:pPr>
        <w:spacing w:line="420" w:lineRule="exact"/>
        <w:ind w:left="749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三</w:t>
      </w:r>
      <w:r>
        <w:rPr>
          <w:sz w:val="28"/>
          <w:szCs w:val="28"/>
        </w:rPr>
        <w:t>)</w:t>
      </w:r>
      <w:r>
        <w:rPr>
          <w:sz w:val="28"/>
          <w:szCs w:val="28"/>
        </w:rPr>
        <w:t>領域融入</w:t>
      </w:r>
    </w:p>
    <w:p w:rsidR="001C6C26" w:rsidRDefault="00837BCF">
      <w:pPr>
        <w:spacing w:line="420" w:lineRule="exact"/>
        <w:ind w:left="749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四</w:t>
      </w:r>
      <w:r>
        <w:rPr>
          <w:sz w:val="28"/>
          <w:szCs w:val="28"/>
        </w:rPr>
        <w:t>)</w:t>
      </w:r>
      <w:r>
        <w:rPr>
          <w:sz w:val="28"/>
          <w:szCs w:val="28"/>
        </w:rPr>
        <w:t>自主學習運用</w:t>
      </w:r>
    </w:p>
    <w:p w:rsidR="001C6C26" w:rsidRDefault="001C6C26">
      <w:pPr>
        <w:spacing w:line="420" w:lineRule="exact"/>
        <w:ind w:left="749" w:right="0" w:firstLine="0"/>
        <w:jc w:val="both"/>
        <w:rPr>
          <w:sz w:val="28"/>
          <w:szCs w:val="28"/>
        </w:rPr>
      </w:pPr>
    </w:p>
    <w:p w:rsidR="001C6C26" w:rsidRDefault="001C6C26">
      <w:pPr>
        <w:spacing w:line="420" w:lineRule="exact"/>
        <w:ind w:left="749" w:right="0" w:firstLine="0"/>
        <w:jc w:val="both"/>
        <w:rPr>
          <w:sz w:val="28"/>
          <w:szCs w:val="28"/>
        </w:rPr>
      </w:pPr>
    </w:p>
    <w:p w:rsidR="001C6C26" w:rsidRDefault="001C6C26">
      <w:pPr>
        <w:spacing w:line="420" w:lineRule="exact"/>
        <w:ind w:left="749" w:right="0" w:firstLine="0"/>
        <w:jc w:val="both"/>
        <w:rPr>
          <w:sz w:val="28"/>
          <w:szCs w:val="28"/>
        </w:rPr>
      </w:pPr>
    </w:p>
    <w:p w:rsidR="001C6C26" w:rsidRDefault="00837BCF">
      <w:pPr>
        <w:numPr>
          <w:ilvl w:val="0"/>
          <w:numId w:val="1"/>
        </w:numPr>
        <w:tabs>
          <w:tab w:val="left" w:pos="-2844"/>
        </w:tabs>
        <w:spacing w:before="120" w:after="0" w:line="420" w:lineRule="exact"/>
        <w:ind w:left="748" w:right="0" w:hanging="4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徵稿題材</w:t>
      </w:r>
    </w:p>
    <w:p w:rsidR="001C6C26" w:rsidRDefault="00837BCF">
      <w:pPr>
        <w:tabs>
          <w:tab w:val="left" w:pos="112"/>
        </w:tabs>
        <w:spacing w:after="0" w:line="420" w:lineRule="exact"/>
        <w:ind w:left="748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由「經典閱讀雙月讀本」之當月讀本、輔以本局提供導讀之影片，相關題材公告於臺北市深耕閱讀推動資源網之經典閱讀專區。視命題公告性質，作品可多元呈現。</w:t>
      </w:r>
    </w:p>
    <w:p w:rsidR="001C6C26" w:rsidRDefault="00837BCF">
      <w:pPr>
        <w:numPr>
          <w:ilvl w:val="0"/>
          <w:numId w:val="1"/>
        </w:numPr>
        <w:tabs>
          <w:tab w:val="left" w:pos="-2844"/>
        </w:tabs>
        <w:spacing w:before="120" w:after="0" w:line="420" w:lineRule="exact"/>
        <w:ind w:left="748" w:right="0" w:hanging="482"/>
        <w:jc w:val="both"/>
        <w:rPr>
          <w:sz w:val="28"/>
          <w:szCs w:val="28"/>
        </w:rPr>
      </w:pPr>
      <w:r>
        <w:rPr>
          <w:sz w:val="28"/>
          <w:szCs w:val="28"/>
        </w:rPr>
        <w:t>徵稿格式</w:t>
      </w:r>
    </w:p>
    <w:p w:rsidR="001C6C26" w:rsidRDefault="00837BCF">
      <w:pPr>
        <w:tabs>
          <w:tab w:val="left" w:pos="-2844"/>
        </w:tabs>
        <w:spacing w:after="0" w:line="420" w:lineRule="exact"/>
        <w:ind w:left="748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請用</w:t>
      </w:r>
      <w:r>
        <w:rPr>
          <w:sz w:val="28"/>
          <w:szCs w:val="28"/>
        </w:rPr>
        <w:t>WORD</w:t>
      </w:r>
      <w:r>
        <w:rPr>
          <w:sz w:val="28"/>
          <w:szCs w:val="28"/>
        </w:rPr>
        <w:t>編輯製作</w:t>
      </w:r>
      <w:r>
        <w:rPr>
          <w:sz w:val="28"/>
          <w:szCs w:val="28"/>
        </w:rPr>
        <w:t>1-2</w:t>
      </w:r>
      <w:r>
        <w:rPr>
          <w:sz w:val="28"/>
          <w:szCs w:val="28"/>
        </w:rPr>
        <w:t>頁</w:t>
      </w:r>
      <w:r>
        <w:rPr>
          <w:sz w:val="28"/>
          <w:szCs w:val="28"/>
        </w:rPr>
        <w:t>A4</w:t>
      </w:r>
      <w:r>
        <w:rPr>
          <w:sz w:val="28"/>
          <w:szCs w:val="28"/>
        </w:rPr>
        <w:t>版面，圖文編排自由創作，存成</w:t>
      </w:r>
      <w:r>
        <w:rPr>
          <w:sz w:val="28"/>
          <w:szCs w:val="28"/>
        </w:rPr>
        <w:t>pdf</w:t>
      </w:r>
      <w:r>
        <w:rPr>
          <w:sz w:val="28"/>
          <w:szCs w:val="28"/>
        </w:rPr>
        <w:t>檔上傳。</w:t>
      </w:r>
      <w:r>
        <w:rPr>
          <w:sz w:val="28"/>
          <w:szCs w:val="28"/>
        </w:rPr>
        <w:t>(</w:t>
      </w:r>
      <w:r>
        <w:rPr>
          <w:sz w:val="28"/>
          <w:szCs w:val="28"/>
        </w:rPr>
        <w:t>詳見臺北市深耕閱讀推動資源網</w:t>
      </w:r>
      <w:r>
        <w:rPr>
          <w:sz w:val="28"/>
          <w:szCs w:val="28"/>
        </w:rPr>
        <w:t xml:space="preserve"> https://ireading.tp.edu.tw/)</w:t>
      </w:r>
    </w:p>
    <w:p w:rsidR="001C6C26" w:rsidRDefault="00837BCF">
      <w:pPr>
        <w:numPr>
          <w:ilvl w:val="0"/>
          <w:numId w:val="1"/>
        </w:numPr>
        <w:tabs>
          <w:tab w:val="left" w:pos="-2844"/>
        </w:tabs>
        <w:spacing w:before="120" w:after="0" w:line="420" w:lineRule="exact"/>
        <w:ind w:left="748" w:right="0" w:hanging="482"/>
        <w:jc w:val="both"/>
        <w:rPr>
          <w:sz w:val="28"/>
          <w:szCs w:val="28"/>
        </w:rPr>
      </w:pPr>
      <w:r>
        <w:rPr>
          <w:sz w:val="28"/>
          <w:szCs w:val="28"/>
        </w:rPr>
        <w:t>徵稿主題及截止日</w:t>
      </w:r>
    </w:p>
    <w:p w:rsidR="001C6C26" w:rsidRDefault="00837BCF">
      <w:pPr>
        <w:snapToGrid w:val="0"/>
        <w:spacing w:after="0" w:line="420" w:lineRule="exact"/>
        <w:ind w:left="748" w:firstLine="0"/>
        <w:jc w:val="both"/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一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</w:rPr>
        <w:t>寂靜的春天</w:t>
      </w:r>
      <w:r>
        <w:rPr>
          <w:sz w:val="28"/>
          <w:szCs w:val="28"/>
        </w:rPr>
        <w:t>:110</w:t>
      </w:r>
      <w:r>
        <w:rPr>
          <w:sz w:val="28"/>
          <w:szCs w:val="28"/>
        </w:rPr>
        <w:t>年</w:t>
      </w:r>
      <w:r>
        <w:rPr>
          <w:sz w:val="28"/>
          <w:szCs w:val="28"/>
        </w:rPr>
        <w:t>05</w:t>
      </w:r>
      <w:r>
        <w:rPr>
          <w:sz w:val="28"/>
          <w:szCs w:val="28"/>
        </w:rPr>
        <w:t>月</w:t>
      </w:r>
      <w:r>
        <w:rPr>
          <w:sz w:val="28"/>
          <w:szCs w:val="28"/>
        </w:rPr>
        <w:t>28</w:t>
      </w:r>
      <w:r>
        <w:rPr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sz w:val="28"/>
          <w:szCs w:val="28"/>
        </w:rPr>
        <w:t>五</w:t>
      </w:r>
      <w:r>
        <w:rPr>
          <w:sz w:val="28"/>
          <w:szCs w:val="28"/>
        </w:rPr>
        <w:t>)</w:t>
      </w:r>
    </w:p>
    <w:p w:rsidR="001C6C26" w:rsidRDefault="00837BCF">
      <w:pPr>
        <w:snapToGrid w:val="0"/>
        <w:spacing w:after="0" w:line="420" w:lineRule="exact"/>
        <w:ind w:left="748" w:firstLine="0"/>
        <w:jc w:val="both"/>
      </w:pPr>
      <w:r>
        <w:rPr>
          <w:sz w:val="28"/>
          <w:szCs w:val="28"/>
        </w:rPr>
        <w:t>(</w:t>
      </w:r>
      <w:r>
        <w:rPr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sz w:val="28"/>
          <w:szCs w:val="28"/>
        </w:rPr>
        <w:t>西遊記</w:t>
      </w:r>
      <w:r>
        <w:rPr>
          <w:sz w:val="28"/>
          <w:szCs w:val="28"/>
        </w:rPr>
        <w:t>:110</w:t>
      </w:r>
      <w:r>
        <w:rPr>
          <w:sz w:val="28"/>
          <w:szCs w:val="28"/>
        </w:rPr>
        <w:t>年</w:t>
      </w:r>
      <w:r>
        <w:rPr>
          <w:sz w:val="28"/>
          <w:szCs w:val="28"/>
        </w:rPr>
        <w:t>07</w:t>
      </w:r>
      <w:r>
        <w:rPr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sz w:val="28"/>
          <w:szCs w:val="28"/>
        </w:rPr>
        <w:t>五</w:t>
      </w:r>
      <w:r>
        <w:rPr>
          <w:sz w:val="28"/>
          <w:szCs w:val="28"/>
        </w:rPr>
        <w:t>)</w:t>
      </w:r>
    </w:p>
    <w:p w:rsidR="001C6C26" w:rsidRDefault="00837BCF">
      <w:pPr>
        <w:snapToGrid w:val="0"/>
        <w:spacing w:after="0" w:line="420" w:lineRule="exact"/>
        <w:ind w:left="748" w:firstLin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三</w:t>
      </w:r>
      <w:r>
        <w:rPr>
          <w:sz w:val="28"/>
          <w:szCs w:val="28"/>
        </w:rPr>
        <w:t>)</w:t>
      </w:r>
      <w:r>
        <w:rPr>
          <w:sz w:val="28"/>
          <w:szCs w:val="28"/>
        </w:rPr>
        <w:t>別鬧了費曼先生</w:t>
      </w:r>
      <w:r>
        <w:rPr>
          <w:sz w:val="28"/>
          <w:szCs w:val="28"/>
        </w:rPr>
        <w:t>:110</w:t>
      </w:r>
      <w:r>
        <w:rPr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sz w:val="28"/>
          <w:szCs w:val="28"/>
        </w:rPr>
        <w:t>月</w:t>
      </w:r>
      <w:r>
        <w:rPr>
          <w:sz w:val="28"/>
          <w:szCs w:val="28"/>
        </w:rPr>
        <w:t>17</w:t>
      </w:r>
      <w:r>
        <w:rPr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sz w:val="28"/>
          <w:szCs w:val="28"/>
        </w:rPr>
        <w:t>五</w:t>
      </w:r>
      <w:r>
        <w:rPr>
          <w:sz w:val="28"/>
          <w:szCs w:val="28"/>
        </w:rPr>
        <w:t>)</w:t>
      </w:r>
    </w:p>
    <w:p w:rsidR="001C6C26" w:rsidRDefault="00837BCF">
      <w:pPr>
        <w:snapToGrid w:val="0"/>
        <w:spacing w:after="0" w:line="420" w:lineRule="exact"/>
        <w:ind w:left="748" w:firstLine="0"/>
        <w:jc w:val="both"/>
      </w:pPr>
      <w:r>
        <w:rPr>
          <w:sz w:val="28"/>
          <w:szCs w:val="28"/>
        </w:rPr>
        <w:t>(</w:t>
      </w:r>
      <w:r>
        <w:rPr>
          <w:sz w:val="28"/>
          <w:szCs w:val="28"/>
        </w:rPr>
        <w:t>四</w:t>
      </w:r>
      <w:r>
        <w:rPr>
          <w:sz w:val="28"/>
          <w:szCs w:val="28"/>
        </w:rPr>
        <w:t>)</w:t>
      </w:r>
      <w:r>
        <w:rPr>
          <w:sz w:val="28"/>
          <w:szCs w:val="28"/>
        </w:rPr>
        <w:t>動物農莊</w:t>
      </w:r>
      <w:r>
        <w:rPr>
          <w:sz w:val="28"/>
          <w:szCs w:val="28"/>
        </w:rPr>
        <w:t>:110</w:t>
      </w:r>
      <w:r>
        <w:rPr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sz w:val="28"/>
          <w:szCs w:val="28"/>
        </w:rPr>
        <w:t>月</w:t>
      </w:r>
      <w:r>
        <w:rPr>
          <w:sz w:val="28"/>
          <w:szCs w:val="28"/>
        </w:rPr>
        <w:t>29</w:t>
      </w:r>
      <w:r>
        <w:rPr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sz w:val="28"/>
          <w:szCs w:val="28"/>
        </w:rPr>
        <w:t>五</w:t>
      </w:r>
      <w:r>
        <w:rPr>
          <w:sz w:val="28"/>
          <w:szCs w:val="28"/>
        </w:rPr>
        <w:t>)</w:t>
      </w:r>
    </w:p>
    <w:p w:rsidR="001C6C26" w:rsidRDefault="00837BCF">
      <w:pPr>
        <w:snapToGrid w:val="0"/>
        <w:spacing w:after="0" w:line="420" w:lineRule="exact"/>
        <w:ind w:left="748" w:firstLine="0"/>
        <w:jc w:val="both"/>
      </w:pPr>
      <w:r>
        <w:rPr>
          <w:sz w:val="28"/>
          <w:szCs w:val="28"/>
        </w:rPr>
        <w:t>(</w:t>
      </w:r>
      <w:r>
        <w:rPr>
          <w:sz w:val="28"/>
          <w:szCs w:val="28"/>
        </w:rPr>
        <w:t>五</w:t>
      </w:r>
      <w:r>
        <w:rPr>
          <w:sz w:val="28"/>
          <w:szCs w:val="28"/>
        </w:rPr>
        <w:t>)</w:t>
      </w:r>
      <w:r>
        <w:rPr>
          <w:sz w:val="28"/>
        </w:rPr>
        <w:t>小氣財神</w:t>
      </w:r>
      <w:r>
        <w:rPr>
          <w:sz w:val="28"/>
          <w:szCs w:val="28"/>
        </w:rPr>
        <w:t>:110</w:t>
      </w:r>
      <w:r>
        <w:rPr>
          <w:sz w:val="28"/>
          <w:szCs w:val="28"/>
        </w:rPr>
        <w:t>年</w:t>
      </w:r>
      <w:r>
        <w:rPr>
          <w:sz w:val="28"/>
          <w:szCs w:val="28"/>
        </w:rPr>
        <w:t>12</w:t>
      </w:r>
      <w:r>
        <w:rPr>
          <w:sz w:val="28"/>
          <w:szCs w:val="28"/>
        </w:rPr>
        <w:t>月</w:t>
      </w:r>
      <w:r>
        <w:rPr>
          <w:sz w:val="28"/>
          <w:szCs w:val="28"/>
        </w:rPr>
        <w:t>31</w:t>
      </w:r>
      <w:r>
        <w:rPr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sz w:val="28"/>
          <w:szCs w:val="28"/>
        </w:rPr>
        <w:t>五</w:t>
      </w:r>
      <w:r>
        <w:rPr>
          <w:sz w:val="28"/>
          <w:szCs w:val="28"/>
        </w:rPr>
        <w:t>)</w:t>
      </w:r>
    </w:p>
    <w:p w:rsidR="001C6C26" w:rsidRDefault="00837BCF">
      <w:pPr>
        <w:snapToGrid w:val="0"/>
        <w:spacing w:after="0" w:line="420" w:lineRule="exact"/>
        <w:ind w:left="748" w:firstLine="0"/>
        <w:jc w:val="both"/>
      </w:pPr>
      <w:r>
        <w:rPr>
          <w:sz w:val="28"/>
        </w:rPr>
        <w:t>(</w:t>
      </w:r>
      <w:r>
        <w:rPr>
          <w:sz w:val="28"/>
        </w:rPr>
        <w:t>六</w:t>
      </w:r>
      <w:r>
        <w:rPr>
          <w:sz w:val="28"/>
        </w:rPr>
        <w:t xml:space="preserve">) </w:t>
      </w:r>
      <w:r>
        <w:rPr>
          <w:sz w:val="28"/>
        </w:rPr>
        <w:t>羅密歐與茱麗葉</w:t>
      </w:r>
      <w:r>
        <w:rPr>
          <w:sz w:val="28"/>
          <w:szCs w:val="28"/>
        </w:rPr>
        <w:t>:111</w:t>
      </w:r>
      <w:r>
        <w:rPr>
          <w:sz w:val="28"/>
          <w:szCs w:val="28"/>
        </w:rPr>
        <w:t>年</w:t>
      </w:r>
      <w:r>
        <w:rPr>
          <w:sz w:val="28"/>
          <w:szCs w:val="28"/>
        </w:rPr>
        <w:t>02</w:t>
      </w:r>
      <w:r>
        <w:rPr>
          <w:sz w:val="28"/>
          <w:szCs w:val="28"/>
        </w:rPr>
        <w:t>月</w:t>
      </w:r>
      <w:r>
        <w:rPr>
          <w:sz w:val="28"/>
          <w:szCs w:val="28"/>
        </w:rPr>
        <w:t>25</w:t>
      </w:r>
      <w:r>
        <w:rPr>
          <w:sz w:val="28"/>
          <w:szCs w:val="28"/>
        </w:rPr>
        <w:t>日</w:t>
      </w:r>
      <w:bookmarkStart w:id="0" w:name="_Hlk66461326"/>
      <w:r>
        <w:rPr>
          <w:sz w:val="28"/>
          <w:szCs w:val="28"/>
        </w:rPr>
        <w:t>(</w:t>
      </w:r>
      <w:r>
        <w:rPr>
          <w:sz w:val="28"/>
          <w:szCs w:val="28"/>
        </w:rPr>
        <w:t>五</w:t>
      </w:r>
      <w:r>
        <w:rPr>
          <w:sz w:val="28"/>
          <w:szCs w:val="28"/>
        </w:rPr>
        <w:t>)</w:t>
      </w:r>
      <w:bookmarkEnd w:id="0"/>
    </w:p>
    <w:p w:rsidR="001C6C26" w:rsidRDefault="00837BCF">
      <w:pPr>
        <w:snapToGrid w:val="0"/>
        <w:spacing w:after="0" w:line="420" w:lineRule="exact"/>
        <w:ind w:left="748" w:firstLin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七</w:t>
      </w:r>
      <w:r>
        <w:rPr>
          <w:sz w:val="28"/>
          <w:szCs w:val="28"/>
        </w:rPr>
        <w:t>)</w:t>
      </w:r>
      <w:r>
        <w:rPr>
          <w:sz w:val="28"/>
          <w:szCs w:val="28"/>
        </w:rPr>
        <w:t>三國演義</w:t>
      </w:r>
      <w:r>
        <w:rPr>
          <w:sz w:val="28"/>
          <w:szCs w:val="28"/>
        </w:rPr>
        <w:t>:111</w:t>
      </w:r>
      <w:r>
        <w:rPr>
          <w:sz w:val="28"/>
          <w:szCs w:val="28"/>
        </w:rPr>
        <w:t>年</w:t>
      </w:r>
      <w:r>
        <w:rPr>
          <w:sz w:val="28"/>
          <w:szCs w:val="28"/>
        </w:rPr>
        <w:t>04</w:t>
      </w:r>
      <w:r>
        <w:rPr>
          <w:sz w:val="28"/>
          <w:szCs w:val="28"/>
        </w:rPr>
        <w:t>月</w:t>
      </w:r>
      <w:r>
        <w:rPr>
          <w:sz w:val="28"/>
          <w:szCs w:val="28"/>
        </w:rPr>
        <w:t>29</w:t>
      </w:r>
      <w:r>
        <w:rPr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sz w:val="28"/>
          <w:szCs w:val="28"/>
        </w:rPr>
        <w:t>五</w:t>
      </w:r>
      <w:r>
        <w:rPr>
          <w:sz w:val="28"/>
          <w:szCs w:val="28"/>
        </w:rPr>
        <w:t>)</w:t>
      </w:r>
    </w:p>
    <w:p w:rsidR="001C6C26" w:rsidRDefault="00837BCF">
      <w:pPr>
        <w:spacing w:after="120" w:line="420" w:lineRule="exact"/>
        <w:ind w:left="993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平台上傳徵稿作品，</w:t>
      </w:r>
      <w:proofErr w:type="gramStart"/>
      <w:r>
        <w:rPr>
          <w:sz w:val="28"/>
          <w:szCs w:val="28"/>
        </w:rPr>
        <w:t>推薦表核章</w:t>
      </w:r>
      <w:proofErr w:type="gramEnd"/>
      <w:r>
        <w:rPr>
          <w:sz w:val="28"/>
          <w:szCs w:val="28"/>
        </w:rPr>
        <w:t>，聯絡箱交換臺北市立蘭州國民中學</w:t>
      </w:r>
      <w:r>
        <w:rPr>
          <w:sz w:val="28"/>
          <w:szCs w:val="28"/>
        </w:rPr>
        <w:t>(</w:t>
      </w:r>
      <w:r>
        <w:rPr>
          <w:sz w:val="28"/>
          <w:szCs w:val="28"/>
        </w:rPr>
        <w:t>聯絡箱號碼</w:t>
      </w:r>
      <w:r>
        <w:rPr>
          <w:sz w:val="28"/>
          <w:szCs w:val="28"/>
        </w:rPr>
        <w:t>186)</w:t>
      </w:r>
    </w:p>
    <w:p w:rsidR="001C6C26" w:rsidRDefault="00837BCF">
      <w:pPr>
        <w:numPr>
          <w:ilvl w:val="0"/>
          <w:numId w:val="2"/>
        </w:numPr>
        <w:spacing w:after="0" w:line="420" w:lineRule="exact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徵稿其他注意事項</w:t>
      </w:r>
    </w:p>
    <w:p w:rsidR="001C6C26" w:rsidRDefault="00837BCF">
      <w:pPr>
        <w:spacing w:after="0" w:line="420" w:lineRule="exact"/>
        <w:ind w:left="993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徵稿作品上傳至臺北市深耕閱讀推動資源網，學校</w:t>
      </w:r>
      <w:proofErr w:type="gramStart"/>
      <w:r>
        <w:rPr>
          <w:sz w:val="28"/>
          <w:szCs w:val="28"/>
        </w:rPr>
        <w:t>推薦表核章</w:t>
      </w:r>
      <w:proofErr w:type="gramEnd"/>
      <w:r>
        <w:rPr>
          <w:sz w:val="28"/>
          <w:szCs w:val="28"/>
        </w:rPr>
        <w:t>後，以聯絡箱交換至臺北市立蘭州國民中學教務處設備組</w:t>
      </w:r>
      <w:r>
        <w:rPr>
          <w:sz w:val="28"/>
          <w:szCs w:val="28"/>
        </w:rPr>
        <w:t>(</w:t>
      </w:r>
      <w:r>
        <w:rPr>
          <w:sz w:val="28"/>
          <w:szCs w:val="28"/>
        </w:rPr>
        <w:t>聯絡箱號碼</w:t>
      </w:r>
      <w:r>
        <w:rPr>
          <w:sz w:val="28"/>
          <w:szCs w:val="28"/>
        </w:rPr>
        <w:t>186)</w:t>
      </w:r>
      <w:r>
        <w:rPr>
          <w:sz w:val="28"/>
          <w:szCs w:val="28"/>
        </w:rPr>
        <w:t>，相關校內推</w:t>
      </w:r>
      <w:r>
        <w:rPr>
          <w:sz w:val="28"/>
          <w:szCs w:val="28"/>
        </w:rPr>
        <w:t>動歷程留校備查，</w:t>
      </w:r>
      <w:proofErr w:type="gramStart"/>
      <w:r>
        <w:rPr>
          <w:sz w:val="28"/>
          <w:szCs w:val="28"/>
        </w:rPr>
        <w:t>俾</w:t>
      </w:r>
      <w:proofErr w:type="gramEnd"/>
      <w:r>
        <w:rPr>
          <w:sz w:val="28"/>
          <w:szCs w:val="28"/>
        </w:rPr>
        <w:t>利本局了解各校執行情形。</w:t>
      </w:r>
    </w:p>
    <w:p w:rsidR="001C6C26" w:rsidRDefault="00837BCF">
      <w:pPr>
        <w:spacing w:before="120" w:after="0" w:line="420" w:lineRule="exact"/>
        <w:ind w:left="0" w:right="0" w:hanging="1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柒</w:t>
      </w:r>
      <w:proofErr w:type="gramEnd"/>
      <w:r>
        <w:rPr>
          <w:sz w:val="28"/>
          <w:szCs w:val="28"/>
        </w:rPr>
        <w:t>、獎勵</w:t>
      </w:r>
      <w:r>
        <w:rPr>
          <w:sz w:val="28"/>
          <w:szCs w:val="28"/>
        </w:rPr>
        <w:t xml:space="preserve"> </w:t>
      </w:r>
    </w:p>
    <w:p w:rsidR="001C6C26" w:rsidRDefault="00837BCF">
      <w:pPr>
        <w:numPr>
          <w:ilvl w:val="0"/>
          <w:numId w:val="3"/>
        </w:numPr>
        <w:tabs>
          <w:tab w:val="left" w:pos="851"/>
        </w:tabs>
        <w:spacing w:after="112" w:line="420" w:lineRule="exact"/>
        <w:ind w:left="851" w:right="-226" w:hanging="622"/>
        <w:jc w:val="both"/>
        <w:rPr>
          <w:sz w:val="28"/>
          <w:szCs w:val="28"/>
        </w:rPr>
      </w:pPr>
      <w:r>
        <w:rPr>
          <w:sz w:val="28"/>
          <w:szCs w:val="28"/>
        </w:rPr>
        <w:t>為鼓勵學生踴躍參與，請各校結合校內獎勵制度，自訂推動與鼓勵策略。</w:t>
      </w:r>
    </w:p>
    <w:p w:rsidR="001C6C26" w:rsidRDefault="00837BCF">
      <w:pPr>
        <w:numPr>
          <w:ilvl w:val="0"/>
          <w:numId w:val="3"/>
        </w:numPr>
        <w:tabs>
          <w:tab w:val="left" w:pos="851"/>
        </w:tabs>
        <w:spacing w:after="112" w:line="420" w:lineRule="exact"/>
        <w:ind w:left="851" w:right="-226" w:hanging="622"/>
        <w:jc w:val="both"/>
      </w:pPr>
      <w:r>
        <w:rPr>
          <w:sz w:val="28"/>
          <w:szCs w:val="28"/>
        </w:rPr>
        <w:t>依學校規模大小（</w:t>
      </w:r>
      <w:r>
        <w:rPr>
          <w:sz w:val="28"/>
        </w:rPr>
        <w:t>班級數以普通班班級數計算）</w:t>
      </w:r>
      <w:r>
        <w:rPr>
          <w:sz w:val="28"/>
          <w:szCs w:val="28"/>
        </w:rPr>
        <w:t>，推薦認真參與活動並表現卓越之學生為「經典閱讀文青」，班級數</w:t>
      </w:r>
      <w:r>
        <w:rPr>
          <w:sz w:val="28"/>
          <w:szCs w:val="28"/>
        </w:rPr>
        <w:t xml:space="preserve"> 20 </w:t>
      </w:r>
      <w:r>
        <w:rPr>
          <w:sz w:val="28"/>
          <w:szCs w:val="28"/>
        </w:rPr>
        <w:t>班以下者至多推薦</w:t>
      </w:r>
      <w:r>
        <w:rPr>
          <w:sz w:val="28"/>
          <w:szCs w:val="28"/>
        </w:rPr>
        <w:t xml:space="preserve"> 5 </w:t>
      </w:r>
      <w:r>
        <w:rPr>
          <w:sz w:val="28"/>
          <w:szCs w:val="28"/>
        </w:rPr>
        <w:t>人，</w:t>
      </w:r>
      <w:r>
        <w:rPr>
          <w:sz w:val="28"/>
          <w:szCs w:val="28"/>
        </w:rPr>
        <w:t>21</w:t>
      </w:r>
      <w:r>
        <w:rPr>
          <w:sz w:val="28"/>
          <w:szCs w:val="28"/>
        </w:rPr>
        <w:t>班</w:t>
      </w:r>
      <w:r>
        <w:rPr>
          <w:sz w:val="28"/>
          <w:szCs w:val="28"/>
        </w:rPr>
        <w:t>~40</w:t>
      </w:r>
      <w:r>
        <w:rPr>
          <w:sz w:val="28"/>
          <w:szCs w:val="28"/>
        </w:rPr>
        <w:t>班者至多推薦</w:t>
      </w:r>
      <w:r>
        <w:rPr>
          <w:sz w:val="28"/>
          <w:szCs w:val="28"/>
        </w:rPr>
        <w:t xml:space="preserve"> 8 </w:t>
      </w:r>
      <w:r>
        <w:rPr>
          <w:sz w:val="28"/>
          <w:szCs w:val="28"/>
        </w:rPr>
        <w:t>人，</w:t>
      </w:r>
      <w:r>
        <w:rPr>
          <w:sz w:val="28"/>
          <w:szCs w:val="28"/>
        </w:rPr>
        <w:t xml:space="preserve">41 </w:t>
      </w:r>
      <w:r>
        <w:rPr>
          <w:sz w:val="28"/>
          <w:szCs w:val="28"/>
        </w:rPr>
        <w:t>班以上者推薦至多</w:t>
      </w:r>
      <w:r>
        <w:rPr>
          <w:sz w:val="28"/>
          <w:szCs w:val="28"/>
        </w:rPr>
        <w:t xml:space="preserve"> 10 </w:t>
      </w:r>
      <w:r>
        <w:rPr>
          <w:sz w:val="28"/>
          <w:szCs w:val="28"/>
        </w:rPr>
        <w:t>人。</w:t>
      </w:r>
      <w:r>
        <w:rPr>
          <w:sz w:val="28"/>
        </w:rPr>
        <w:t>投稿作品之圖文編排自由創作時，須注意版權問題，投稿作品應符合每期徵稿方式創作內容，才能獲得圖書</w:t>
      </w:r>
      <w:r>
        <w:rPr>
          <w:sz w:val="28"/>
        </w:rPr>
        <w:t>(</w:t>
      </w:r>
      <w:r>
        <w:rPr>
          <w:sz w:val="28"/>
        </w:rPr>
        <w:t>或禮券每人</w:t>
      </w:r>
      <w:r>
        <w:rPr>
          <w:sz w:val="28"/>
        </w:rPr>
        <w:t>100</w:t>
      </w:r>
      <w:r>
        <w:rPr>
          <w:sz w:val="28"/>
        </w:rPr>
        <w:t>元</w:t>
      </w:r>
      <w:r>
        <w:rPr>
          <w:sz w:val="28"/>
        </w:rPr>
        <w:t>)</w:t>
      </w:r>
      <w:r>
        <w:rPr>
          <w:sz w:val="28"/>
        </w:rPr>
        <w:t>以茲鼓勵。</w:t>
      </w:r>
      <w:r>
        <w:rPr>
          <w:sz w:val="28"/>
          <w:szCs w:val="28"/>
        </w:rPr>
        <w:t>本局將優秀作品公告</w:t>
      </w:r>
      <w:proofErr w:type="gramStart"/>
      <w:r>
        <w:rPr>
          <w:sz w:val="28"/>
          <w:szCs w:val="28"/>
        </w:rPr>
        <w:t>於官網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https://ireading.tp.edu.tw/</w:t>
      </w:r>
      <w:r>
        <w:rPr>
          <w:sz w:val="28"/>
          <w:szCs w:val="28"/>
        </w:rPr>
        <w:t>供讀者瀏覽，並將各校優良作品同時上傳深耕閱讀推動資源網。</w:t>
      </w:r>
      <w:bookmarkStart w:id="1" w:name="_GoBack"/>
      <w:bookmarkEnd w:id="1"/>
    </w:p>
    <w:p w:rsidR="001C6C26" w:rsidRDefault="001C6C26">
      <w:pPr>
        <w:tabs>
          <w:tab w:val="left" w:pos="851"/>
        </w:tabs>
        <w:spacing w:after="112" w:line="420" w:lineRule="exact"/>
        <w:ind w:left="851" w:right="-226" w:firstLine="0"/>
        <w:jc w:val="both"/>
        <w:rPr>
          <w:sz w:val="28"/>
          <w:szCs w:val="28"/>
        </w:rPr>
      </w:pPr>
    </w:p>
    <w:p w:rsidR="001C6C26" w:rsidRDefault="001C6C26">
      <w:pPr>
        <w:tabs>
          <w:tab w:val="left" w:pos="851"/>
        </w:tabs>
        <w:spacing w:after="112" w:line="420" w:lineRule="exact"/>
        <w:ind w:left="851" w:right="-226" w:firstLine="0"/>
        <w:jc w:val="both"/>
        <w:rPr>
          <w:sz w:val="28"/>
          <w:szCs w:val="28"/>
        </w:rPr>
      </w:pPr>
    </w:p>
    <w:p w:rsidR="001C6C26" w:rsidRDefault="00837BCF">
      <w:pPr>
        <w:numPr>
          <w:ilvl w:val="0"/>
          <w:numId w:val="3"/>
        </w:numPr>
        <w:tabs>
          <w:tab w:val="left" w:pos="851"/>
        </w:tabs>
        <w:spacing w:after="0" w:line="420" w:lineRule="exact"/>
        <w:ind w:left="851" w:right="-226" w:hanging="624"/>
        <w:jc w:val="both"/>
      </w:pPr>
      <w:r>
        <w:rPr>
          <w:sz w:val="28"/>
          <w:szCs w:val="28"/>
        </w:rPr>
        <w:lastRenderedPageBreak/>
        <w:t>推動徵稿活動相關人員敘獎</w:t>
      </w:r>
    </w:p>
    <w:p w:rsidR="001C6C26" w:rsidRDefault="00837BCF">
      <w:pPr>
        <w:pStyle w:val="a7"/>
        <w:numPr>
          <w:ilvl w:val="0"/>
          <w:numId w:val="4"/>
        </w:numPr>
        <w:tabs>
          <w:tab w:val="left" w:pos="-5695"/>
        </w:tabs>
        <w:spacing w:after="0" w:line="420" w:lineRule="exact"/>
        <w:ind w:left="1418" w:right="-227" w:hanging="567"/>
        <w:jc w:val="both"/>
        <w:rPr>
          <w:sz w:val="28"/>
          <w:szCs w:val="28"/>
        </w:rPr>
      </w:pPr>
      <w:r>
        <w:rPr>
          <w:sz w:val="28"/>
          <w:szCs w:val="28"/>
        </w:rPr>
        <w:t>指導教師：教師連續累積指導推薦班級作品</w:t>
      </w:r>
      <w:r>
        <w:rPr>
          <w:sz w:val="28"/>
          <w:szCs w:val="28"/>
        </w:rPr>
        <w:t>4</w:t>
      </w:r>
      <w:r>
        <w:rPr>
          <w:sz w:val="28"/>
          <w:szCs w:val="28"/>
        </w:rPr>
        <w:t>次，</w:t>
      </w:r>
      <w:proofErr w:type="gramStart"/>
      <w:r>
        <w:rPr>
          <w:sz w:val="28"/>
          <w:szCs w:val="28"/>
        </w:rPr>
        <w:t>各校得依</w:t>
      </w:r>
      <w:proofErr w:type="gramEnd"/>
      <w:r>
        <w:rPr>
          <w:sz w:val="28"/>
          <w:szCs w:val="28"/>
        </w:rPr>
        <w:t>本計畫敘嘉獎</w:t>
      </w:r>
      <w:r>
        <w:rPr>
          <w:sz w:val="28"/>
          <w:szCs w:val="28"/>
        </w:rPr>
        <w:t>2</w:t>
      </w:r>
      <w:r>
        <w:rPr>
          <w:sz w:val="28"/>
          <w:szCs w:val="28"/>
        </w:rPr>
        <w:t>次。</w:t>
      </w:r>
    </w:p>
    <w:p w:rsidR="001C6C26" w:rsidRDefault="00837BCF">
      <w:pPr>
        <w:pStyle w:val="a7"/>
        <w:numPr>
          <w:ilvl w:val="0"/>
          <w:numId w:val="4"/>
        </w:numPr>
        <w:tabs>
          <w:tab w:val="left" w:pos="-5695"/>
        </w:tabs>
        <w:spacing w:after="0" w:line="420" w:lineRule="exact"/>
        <w:ind w:left="1418" w:right="-227" w:hanging="567"/>
        <w:jc w:val="both"/>
        <w:rPr>
          <w:sz w:val="28"/>
          <w:szCs w:val="28"/>
        </w:rPr>
      </w:pPr>
      <w:r>
        <w:rPr>
          <w:sz w:val="28"/>
          <w:szCs w:val="28"/>
        </w:rPr>
        <w:t>行政推動人員：各校行政承辦推動人員連續</w:t>
      </w:r>
      <w:r>
        <w:rPr>
          <w:sz w:val="28"/>
          <w:szCs w:val="28"/>
        </w:rPr>
        <w:t>4</w:t>
      </w:r>
      <w:r>
        <w:rPr>
          <w:sz w:val="28"/>
          <w:szCs w:val="28"/>
        </w:rPr>
        <w:t>次推薦達該校可推薦之最多數，得依本計畫敘嘉獎</w:t>
      </w:r>
      <w:r>
        <w:rPr>
          <w:sz w:val="28"/>
          <w:szCs w:val="28"/>
        </w:rPr>
        <w:t>1</w:t>
      </w:r>
      <w:r>
        <w:rPr>
          <w:sz w:val="28"/>
          <w:szCs w:val="28"/>
        </w:rPr>
        <w:t>次</w:t>
      </w:r>
      <w:r>
        <w:rPr>
          <w:sz w:val="28"/>
          <w:szCs w:val="28"/>
        </w:rPr>
        <w:t>3</w:t>
      </w:r>
      <w:r>
        <w:rPr>
          <w:sz w:val="28"/>
          <w:szCs w:val="28"/>
        </w:rPr>
        <w:t>人、嘉獎</w:t>
      </w:r>
      <w:r>
        <w:rPr>
          <w:sz w:val="28"/>
          <w:szCs w:val="28"/>
        </w:rPr>
        <w:t>2</w:t>
      </w:r>
      <w:r>
        <w:rPr>
          <w:sz w:val="28"/>
          <w:szCs w:val="28"/>
        </w:rPr>
        <w:t>次</w:t>
      </w:r>
      <w:r>
        <w:rPr>
          <w:sz w:val="28"/>
          <w:szCs w:val="28"/>
        </w:rPr>
        <w:t>2</w:t>
      </w:r>
      <w:r>
        <w:rPr>
          <w:sz w:val="28"/>
          <w:szCs w:val="28"/>
        </w:rPr>
        <w:t>人。</w:t>
      </w:r>
    </w:p>
    <w:p w:rsidR="001C6C26" w:rsidRDefault="00837BCF">
      <w:pPr>
        <w:pStyle w:val="a7"/>
        <w:numPr>
          <w:ilvl w:val="0"/>
          <w:numId w:val="4"/>
        </w:numPr>
        <w:tabs>
          <w:tab w:val="left" w:pos="-5695"/>
        </w:tabs>
        <w:spacing w:after="0" w:line="420" w:lineRule="exact"/>
        <w:ind w:left="1418" w:right="-227" w:hanging="567"/>
        <w:jc w:val="both"/>
        <w:rPr>
          <w:sz w:val="28"/>
          <w:szCs w:val="28"/>
        </w:rPr>
      </w:pPr>
      <w:r>
        <w:rPr>
          <w:sz w:val="28"/>
          <w:szCs w:val="28"/>
        </w:rPr>
        <w:t>工作計畫推動：承辦暨協辦推動本工作計畫得力學校，由本局</w:t>
      </w:r>
      <w:proofErr w:type="gramStart"/>
      <w:r>
        <w:rPr>
          <w:sz w:val="28"/>
          <w:szCs w:val="28"/>
        </w:rPr>
        <w:t>另案敘獎</w:t>
      </w:r>
      <w:proofErr w:type="gramEnd"/>
      <w:r>
        <w:rPr>
          <w:sz w:val="28"/>
          <w:szCs w:val="28"/>
        </w:rPr>
        <w:t>。</w:t>
      </w:r>
    </w:p>
    <w:p w:rsidR="001C6C26" w:rsidRDefault="00837BCF">
      <w:pPr>
        <w:spacing w:after="112" w:line="420" w:lineRule="exact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捌、計畫經費</w:t>
      </w:r>
      <w:r>
        <w:rPr>
          <w:sz w:val="28"/>
          <w:szCs w:val="28"/>
        </w:rPr>
        <w:t xml:space="preserve"> </w:t>
      </w:r>
    </w:p>
    <w:p w:rsidR="001C6C26" w:rsidRDefault="00837BCF">
      <w:pPr>
        <w:spacing w:after="218" w:line="420" w:lineRule="exact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本計畫所需經費由教育局閱讀推動相關預算下支應。</w:t>
      </w:r>
      <w:r>
        <w:rPr>
          <w:sz w:val="28"/>
          <w:szCs w:val="28"/>
        </w:rPr>
        <w:t xml:space="preserve"> </w:t>
      </w:r>
    </w:p>
    <w:p w:rsidR="001C6C26" w:rsidRDefault="00837BCF">
      <w:pPr>
        <w:spacing w:after="325" w:line="420" w:lineRule="exact"/>
        <w:ind w:left="-5" w:right="0"/>
        <w:jc w:val="both"/>
        <w:rPr>
          <w:sz w:val="28"/>
          <w:szCs w:val="28"/>
        </w:rPr>
      </w:pPr>
      <w:r>
        <w:rPr>
          <w:sz w:val="28"/>
          <w:szCs w:val="28"/>
        </w:rPr>
        <w:t>玖、本實施計畫奉核定後實施，修正時亦同。</w:t>
      </w:r>
      <w:r>
        <w:rPr>
          <w:sz w:val="28"/>
          <w:szCs w:val="28"/>
        </w:rPr>
        <w:t xml:space="preserve">  </w:t>
      </w:r>
    </w:p>
    <w:p w:rsidR="001C6C26" w:rsidRDefault="00837BCF">
      <w:pPr>
        <w:pageBreakBefore/>
        <w:spacing w:after="0" w:line="420" w:lineRule="exact"/>
        <w:ind w:left="0" w:right="0" w:firstLine="0"/>
      </w:pPr>
      <w:r>
        <w:rPr>
          <w:sz w:val="28"/>
          <w:szCs w:val="28"/>
        </w:rPr>
        <w:lastRenderedPageBreak/>
        <w:t>附件</w:t>
      </w:r>
      <w:r>
        <w:rPr>
          <w:sz w:val="28"/>
          <w:szCs w:val="28"/>
        </w:rPr>
        <w:t xml:space="preserve"> </w:t>
      </w:r>
    </w:p>
    <w:p w:rsidR="001C6C26" w:rsidRDefault="00837BCF">
      <w:pPr>
        <w:spacing w:after="403" w:line="420" w:lineRule="exact"/>
        <w:ind w:left="-1" w:right="-226" w:hanging="2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臺北市</w:t>
      </w:r>
      <w:proofErr w:type="gramStart"/>
      <w:r>
        <w:rPr>
          <w:b/>
          <w:sz w:val="32"/>
          <w:szCs w:val="32"/>
        </w:rPr>
        <w:t>110</w:t>
      </w:r>
      <w:proofErr w:type="gramEnd"/>
      <w:r>
        <w:rPr>
          <w:b/>
          <w:sz w:val="32"/>
          <w:szCs w:val="32"/>
        </w:rPr>
        <w:t>年度國中經典閱讀【以書映光】雙月讀本徵稿計畫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推薦表</w:t>
      </w:r>
    </w:p>
    <w:p w:rsidR="001C6C26" w:rsidRDefault="00837BCF">
      <w:pPr>
        <w:spacing w:after="403" w:line="420" w:lineRule="exact"/>
        <w:ind w:left="-1" w:right="-226" w:hanging="282"/>
        <w:jc w:val="center"/>
      </w:pPr>
      <w:r>
        <w:rPr>
          <w:sz w:val="32"/>
          <w:szCs w:val="32"/>
        </w:rPr>
        <w:t>書名</w:t>
      </w:r>
      <w:r>
        <w:rPr>
          <w:sz w:val="32"/>
          <w:szCs w:val="32"/>
        </w:rPr>
        <w:t xml:space="preserve">: </w:t>
      </w:r>
      <w:r>
        <w:rPr>
          <w:sz w:val="28"/>
          <w:szCs w:val="28"/>
        </w:rPr>
        <w:t xml:space="preserve">_______________________________             </w:t>
      </w:r>
    </w:p>
    <w:tbl>
      <w:tblPr>
        <w:tblW w:w="9072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133"/>
        <w:gridCol w:w="710"/>
        <w:gridCol w:w="1701"/>
        <w:gridCol w:w="1418"/>
        <w:gridCol w:w="708"/>
        <w:gridCol w:w="2552"/>
      </w:tblGrid>
      <w:tr w:rsidR="001C6C26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837BCF">
            <w:pPr>
              <w:spacing w:after="0" w:line="420" w:lineRule="exact"/>
              <w:ind w:left="2" w:righ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學校名稱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1C6C26">
            <w:pPr>
              <w:spacing w:after="0" w:line="420" w:lineRule="exact"/>
              <w:ind w:left="2" w:righ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837BCF">
            <w:pPr>
              <w:spacing w:after="0" w:line="420" w:lineRule="exact"/>
              <w:ind w:left="2" w:righ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學校班級數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1C6C26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</w:p>
        </w:tc>
      </w:tr>
      <w:tr w:rsidR="001C6C2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9072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837BCF">
            <w:pPr>
              <w:spacing w:after="0" w:line="420" w:lineRule="exact"/>
              <w:ind w:left="2" w:right="0" w:firstLine="0"/>
              <w:jc w:val="center"/>
            </w:pPr>
            <w:r>
              <w:rPr>
                <w:sz w:val="28"/>
                <w:szCs w:val="28"/>
              </w:rPr>
              <w:t>「</w:t>
            </w:r>
            <w:r>
              <w:rPr>
                <w:b/>
                <w:sz w:val="28"/>
                <w:szCs w:val="28"/>
              </w:rPr>
              <w:t>經典閱讀文青</w:t>
            </w:r>
            <w:r>
              <w:rPr>
                <w:sz w:val="28"/>
                <w:szCs w:val="28"/>
              </w:rPr>
              <w:t>」推薦學生</w:t>
            </w:r>
          </w:p>
        </w:tc>
      </w:tr>
      <w:tr w:rsidR="001C6C2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837BCF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837BCF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班級座號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837BCF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學生姓名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837BCF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指導老師</w:t>
            </w:r>
          </w:p>
        </w:tc>
      </w:tr>
      <w:tr w:rsidR="001C6C2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837BCF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1C6C26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1C6C26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1C6C26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</w:p>
        </w:tc>
      </w:tr>
      <w:tr w:rsidR="001C6C2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837BCF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1C6C26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1C6C26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1C6C26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</w:p>
        </w:tc>
      </w:tr>
      <w:tr w:rsidR="001C6C2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837BCF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1C6C26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1C6C26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1C6C26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</w:p>
        </w:tc>
      </w:tr>
      <w:tr w:rsidR="001C6C2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837BCF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1C6C26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1C6C26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1C6C26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</w:p>
        </w:tc>
      </w:tr>
      <w:tr w:rsidR="001C6C2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837BCF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1C6C26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1C6C26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1C6C26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</w:p>
        </w:tc>
      </w:tr>
      <w:tr w:rsidR="001C6C2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837BCF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1C6C26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1C6C26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1C6C26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</w:p>
        </w:tc>
      </w:tr>
      <w:tr w:rsidR="001C6C2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837BCF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1C6C26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1C6C26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1C6C26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</w:p>
        </w:tc>
      </w:tr>
      <w:tr w:rsidR="001C6C2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837BCF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1C6C26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1C6C26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1C6C26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</w:p>
        </w:tc>
      </w:tr>
      <w:tr w:rsidR="001C6C2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837BCF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1C6C26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1C6C26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1C6C26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</w:p>
        </w:tc>
      </w:tr>
      <w:tr w:rsidR="001C6C2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837BCF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1C6C26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1C6C26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6C26" w:rsidRDefault="001C6C26">
            <w:pPr>
              <w:spacing w:after="0" w:line="420" w:lineRule="exact"/>
              <w:ind w:left="2" w:right="0" w:firstLine="0"/>
              <w:jc w:val="center"/>
              <w:rPr>
                <w:sz w:val="28"/>
                <w:szCs w:val="28"/>
              </w:rPr>
            </w:pPr>
          </w:p>
        </w:tc>
      </w:tr>
    </w:tbl>
    <w:p w:rsidR="001C6C26" w:rsidRDefault="00837BCF">
      <w:pPr>
        <w:pStyle w:val="a7"/>
        <w:numPr>
          <w:ilvl w:val="0"/>
          <w:numId w:val="5"/>
        </w:numPr>
        <w:tabs>
          <w:tab w:val="left" w:pos="851"/>
        </w:tabs>
        <w:spacing w:after="112" w:line="420" w:lineRule="exact"/>
        <w:ind w:right="-226" w:hanging="196"/>
        <w:rPr>
          <w:sz w:val="20"/>
          <w:szCs w:val="20"/>
        </w:rPr>
      </w:pPr>
      <w:r>
        <w:rPr>
          <w:sz w:val="20"/>
          <w:szCs w:val="20"/>
        </w:rPr>
        <w:t>班級數</w:t>
      </w:r>
      <w:r>
        <w:rPr>
          <w:sz w:val="20"/>
          <w:szCs w:val="20"/>
        </w:rPr>
        <w:t xml:space="preserve"> 20 </w:t>
      </w:r>
      <w:r>
        <w:rPr>
          <w:sz w:val="20"/>
          <w:szCs w:val="20"/>
        </w:rPr>
        <w:t>班以下者至多推薦</w:t>
      </w:r>
      <w:r>
        <w:rPr>
          <w:sz w:val="20"/>
          <w:szCs w:val="20"/>
        </w:rPr>
        <w:t xml:space="preserve"> 5 </w:t>
      </w:r>
      <w:r>
        <w:rPr>
          <w:sz w:val="20"/>
          <w:szCs w:val="20"/>
        </w:rPr>
        <w:t>人，</w:t>
      </w:r>
      <w:r>
        <w:rPr>
          <w:sz w:val="20"/>
          <w:szCs w:val="20"/>
        </w:rPr>
        <w:t xml:space="preserve">21 </w:t>
      </w:r>
      <w:r>
        <w:rPr>
          <w:sz w:val="20"/>
          <w:szCs w:val="20"/>
        </w:rPr>
        <w:t>班</w:t>
      </w:r>
      <w:r>
        <w:rPr>
          <w:sz w:val="20"/>
          <w:szCs w:val="20"/>
        </w:rPr>
        <w:t xml:space="preserve">~40 </w:t>
      </w:r>
      <w:proofErr w:type="gramStart"/>
      <w:r>
        <w:rPr>
          <w:sz w:val="20"/>
          <w:szCs w:val="20"/>
        </w:rPr>
        <w:t>班者至多</w:t>
      </w:r>
      <w:proofErr w:type="gramEnd"/>
      <w:r>
        <w:rPr>
          <w:sz w:val="20"/>
          <w:szCs w:val="20"/>
        </w:rPr>
        <w:t>推薦</w:t>
      </w:r>
      <w:r>
        <w:rPr>
          <w:sz w:val="20"/>
          <w:szCs w:val="20"/>
        </w:rPr>
        <w:t xml:space="preserve"> 8 </w:t>
      </w:r>
      <w:r>
        <w:rPr>
          <w:sz w:val="20"/>
          <w:szCs w:val="20"/>
        </w:rPr>
        <w:t>人，</w:t>
      </w:r>
      <w:r>
        <w:rPr>
          <w:sz w:val="20"/>
          <w:szCs w:val="20"/>
        </w:rPr>
        <w:t xml:space="preserve">41 </w:t>
      </w:r>
      <w:r>
        <w:rPr>
          <w:sz w:val="20"/>
          <w:szCs w:val="20"/>
        </w:rPr>
        <w:t>班以上者推薦至多</w:t>
      </w:r>
      <w:r>
        <w:rPr>
          <w:sz w:val="20"/>
          <w:szCs w:val="20"/>
        </w:rPr>
        <w:t xml:space="preserve"> 10 </w:t>
      </w:r>
      <w:r>
        <w:rPr>
          <w:sz w:val="20"/>
          <w:szCs w:val="20"/>
        </w:rPr>
        <w:t>人。</w:t>
      </w:r>
    </w:p>
    <w:p w:rsidR="001C6C26" w:rsidRDefault="001C6C26">
      <w:pPr>
        <w:spacing w:line="420" w:lineRule="exact"/>
        <w:ind w:firstLine="557"/>
        <w:rPr>
          <w:sz w:val="28"/>
          <w:szCs w:val="28"/>
        </w:rPr>
      </w:pPr>
    </w:p>
    <w:p w:rsidR="001C6C26" w:rsidRDefault="00837BCF">
      <w:pPr>
        <w:spacing w:line="420" w:lineRule="exact"/>
        <w:ind w:firstLine="557"/>
      </w:pPr>
      <w:r>
        <w:rPr>
          <w:sz w:val="28"/>
          <w:szCs w:val="28"/>
        </w:rPr>
        <w:t>承辦人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單位主管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校長</w:t>
      </w:r>
    </w:p>
    <w:sectPr w:rsidR="001C6C26">
      <w:footerReference w:type="default" r:id="rId8"/>
      <w:pgSz w:w="11906" w:h="16838"/>
      <w:pgMar w:top="1172" w:right="1076" w:bottom="1162" w:left="1133" w:header="720" w:footer="5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CF" w:rsidRDefault="00837BCF">
      <w:pPr>
        <w:spacing w:after="0"/>
      </w:pPr>
      <w:r>
        <w:separator/>
      </w:r>
    </w:p>
  </w:endnote>
  <w:endnote w:type="continuationSeparator" w:id="0">
    <w:p w:rsidR="00837BCF" w:rsidRDefault="00837B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DC" w:rsidRDefault="00837BCF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A1EAF">
      <w:rPr>
        <w:noProof/>
        <w:lang w:val="zh-TW"/>
      </w:rPr>
      <w:t>1</w:t>
    </w:r>
    <w:r>
      <w:rPr>
        <w:lang w:val="zh-TW"/>
      </w:rPr>
      <w:fldChar w:fldCharType="end"/>
    </w:r>
  </w:p>
  <w:p w:rsidR="000555DC" w:rsidRDefault="00837B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CF" w:rsidRDefault="00837BCF">
      <w:pPr>
        <w:spacing w:after="0"/>
      </w:pPr>
      <w:r>
        <w:separator/>
      </w:r>
    </w:p>
  </w:footnote>
  <w:footnote w:type="continuationSeparator" w:id="0">
    <w:p w:rsidR="00837BCF" w:rsidRDefault="00837B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857"/>
    <w:multiLevelType w:val="multilevel"/>
    <w:tmpl w:val="F0EE722C"/>
    <w:lvl w:ilvl="0">
      <w:start w:val="1"/>
      <w:numFmt w:val="taiwaneseCountingThousand"/>
      <w:lvlText w:val="(%1)"/>
      <w:lvlJc w:val="left"/>
      <w:pPr>
        <w:ind w:left="1571" w:hanging="720"/>
      </w:p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336C7D48"/>
    <w:multiLevelType w:val="multilevel"/>
    <w:tmpl w:val="EA88F71E"/>
    <w:lvl w:ilvl="0">
      <w:start w:val="1"/>
      <w:numFmt w:val="ideographDigital"/>
      <w:lvlText w:val="%1、"/>
      <w:lvlJc w:val="left"/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9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9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9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9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9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9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9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9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>
    <w:nsid w:val="39134016"/>
    <w:multiLevelType w:val="multilevel"/>
    <w:tmpl w:val="B6788CB6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>
    <w:nsid w:val="464B5F6D"/>
    <w:multiLevelType w:val="multilevel"/>
    <w:tmpl w:val="249826E2"/>
    <w:lvl w:ilvl="0">
      <w:start w:val="1"/>
      <w:numFmt w:val="ideographDigital"/>
      <w:lvlText w:val="%1、"/>
      <w:lvlJc w:val="left"/>
      <w:pPr>
        <w:ind w:left="749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64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4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4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4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4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4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4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4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>
    <w:nsid w:val="7CB876FB"/>
    <w:multiLevelType w:val="multilevel"/>
    <w:tmpl w:val="B23AC9E4"/>
    <w:lvl w:ilvl="0">
      <w:start w:val="6"/>
      <w:numFmt w:val="taiwaneseCountingThousand"/>
      <w:lvlText w:val="%1、"/>
      <w:lvlJc w:val="left"/>
      <w:pPr>
        <w:ind w:left="1005" w:hanging="720"/>
      </w:p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C6C26"/>
    <w:rsid w:val="001C6C26"/>
    <w:rsid w:val="00837BCF"/>
    <w:rsid w:val="00E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3"/>
      <w:ind w:left="10" w:right="57" w:hanging="10"/>
    </w:pPr>
    <w:rPr>
      <w:rFonts w:ascii="標楷體" w:eastAsia="標楷體" w:hAnsi="標楷體" w:cs="標楷體"/>
      <w:color w:val="000000"/>
      <w:kern w:val="3"/>
      <w:sz w:val="24"/>
      <w:szCs w:val="22"/>
    </w:rPr>
  </w:style>
  <w:style w:type="paragraph" w:styleId="1">
    <w:name w:val="heading 1"/>
    <w:next w:val="a"/>
    <w:pPr>
      <w:keepNext/>
      <w:keepLines/>
      <w:suppressAutoHyphens/>
      <w:ind w:left="10" w:right="55" w:hanging="10"/>
      <w:outlineLvl w:val="0"/>
    </w:pPr>
    <w:rPr>
      <w:rFonts w:ascii="標楷體" w:eastAsia="標楷體" w:hAnsi="標楷體" w:cs="標楷體"/>
      <w:color w:val="000000"/>
      <w:kern w:val="3"/>
      <w:sz w:val="28"/>
      <w:szCs w:val="22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libri Light" w:eastAsia="新細明體" w:hAnsi="Calibri Light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標楷體" w:eastAsia="標楷體" w:hAnsi="標楷體" w:cs="標楷體"/>
      <w:color w:val="000000"/>
      <w:sz w:val="28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pPr>
      <w:spacing w:after="0"/>
    </w:pPr>
    <w:rPr>
      <w:rFonts w:ascii="Calibri Light" w:eastAsia="新細明體" w:hAnsi="Calibri Light" w:cs="Times New Roman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color w:val="000000"/>
      <w:sz w:val="18"/>
      <w:szCs w:val="18"/>
    </w:rPr>
  </w:style>
  <w:style w:type="character" w:customStyle="1" w:styleId="5">
    <w:name w:val="標題 5 字元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character" w:customStyle="1" w:styleId="30">
    <w:name w:val="標題 3 字元"/>
    <w:rPr>
      <w:rFonts w:ascii="Calibri Light" w:eastAsia="新細明體" w:hAnsi="Calibri Light" w:cs="Times New Roman"/>
      <w:b/>
      <w:bCs/>
      <w:color w:val="000000"/>
      <w:kern w:val="3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3"/>
      <w:ind w:left="10" w:right="57" w:hanging="10"/>
    </w:pPr>
    <w:rPr>
      <w:rFonts w:ascii="標楷體" w:eastAsia="標楷體" w:hAnsi="標楷體" w:cs="標楷體"/>
      <w:color w:val="000000"/>
      <w:kern w:val="3"/>
      <w:sz w:val="24"/>
      <w:szCs w:val="22"/>
    </w:rPr>
  </w:style>
  <w:style w:type="paragraph" w:styleId="1">
    <w:name w:val="heading 1"/>
    <w:next w:val="a"/>
    <w:pPr>
      <w:keepNext/>
      <w:keepLines/>
      <w:suppressAutoHyphens/>
      <w:ind w:left="10" w:right="55" w:hanging="10"/>
      <w:outlineLvl w:val="0"/>
    </w:pPr>
    <w:rPr>
      <w:rFonts w:ascii="標楷體" w:eastAsia="標楷體" w:hAnsi="標楷體" w:cs="標楷體"/>
      <w:color w:val="000000"/>
      <w:kern w:val="3"/>
      <w:sz w:val="28"/>
      <w:szCs w:val="22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libri Light" w:eastAsia="新細明體" w:hAnsi="Calibri Light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標楷體" w:eastAsia="標楷體" w:hAnsi="標楷體" w:cs="標楷體"/>
      <w:color w:val="000000"/>
      <w:sz w:val="28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pPr>
      <w:spacing w:after="0"/>
    </w:pPr>
    <w:rPr>
      <w:rFonts w:ascii="Calibri Light" w:eastAsia="新細明體" w:hAnsi="Calibri Light" w:cs="Times New Roman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color w:val="000000"/>
      <w:sz w:val="18"/>
      <w:szCs w:val="18"/>
    </w:rPr>
  </w:style>
  <w:style w:type="character" w:customStyle="1" w:styleId="5">
    <w:name w:val="標題 5 字元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character" w:customStyle="1" w:styleId="30">
    <w:name w:val="標題 3 字元"/>
    <w:rPr>
      <w:rFonts w:ascii="Calibri Light" w:eastAsia="新細明體" w:hAnsi="Calibri Light" w:cs="Times New Roman"/>
      <w:b/>
      <w:bCs/>
      <w:color w:val="000000"/>
      <w:kern w:val="3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Hui-Lin</dc:creator>
  <cp:lastModifiedBy>sp051</cp:lastModifiedBy>
  <cp:revision>2</cp:revision>
  <cp:lastPrinted>2020-06-10T10:40:00Z</cp:lastPrinted>
  <dcterms:created xsi:type="dcterms:W3CDTF">2021-04-20T06:55:00Z</dcterms:created>
  <dcterms:modified xsi:type="dcterms:W3CDTF">2021-04-20T06:55:00Z</dcterms:modified>
</cp:coreProperties>
</file>