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C51" w:rsidRPr="00DA5E95" w:rsidRDefault="00456C51" w:rsidP="00E64FE6">
      <w:pPr>
        <w:spacing w:line="400" w:lineRule="exact"/>
        <w:jc w:val="center"/>
        <w:rPr>
          <w:rFonts w:ascii="標楷體" w:eastAsia="標楷體" w:hAnsi="標楷體"/>
          <w:sz w:val="32"/>
        </w:rPr>
      </w:pPr>
      <w:r w:rsidRPr="00DA5E95">
        <w:rPr>
          <w:rFonts w:ascii="標楷體" w:eastAsia="標楷體" w:hAnsi="標楷體" w:hint="eastAsia"/>
          <w:sz w:val="32"/>
        </w:rPr>
        <w:t>臺北市立石牌國民中學課程發展委員會設置要點</w:t>
      </w:r>
    </w:p>
    <w:p w:rsidR="00DA5E95" w:rsidRDefault="00DE410A" w:rsidP="00DA5E95">
      <w:pPr>
        <w:spacing w:line="240" w:lineRule="exact"/>
        <w:rPr>
          <w:rFonts w:ascii="標楷體" w:hAnsi="標楷體"/>
        </w:rPr>
      </w:pPr>
      <w:r>
        <w:rPr>
          <w:rFonts w:ascii="標楷體" w:eastAsia="標楷體" w:hAnsi="標楷體"/>
          <w:noProof/>
          <w:sz w:val="20"/>
        </w:rPr>
        <mc:AlternateContent>
          <mc:Choice Requires="wps">
            <w:drawing>
              <wp:anchor distT="0" distB="0" distL="114300" distR="114300" simplePos="0" relativeHeight="251657728" behindDoc="0" locked="0" layoutInCell="1" allowOverlap="1">
                <wp:simplePos x="0" y="0"/>
                <wp:positionH relativeFrom="column">
                  <wp:posOffset>3838385</wp:posOffset>
                </wp:positionH>
                <wp:positionV relativeFrom="paragraph">
                  <wp:posOffset>48260</wp:posOffset>
                </wp:positionV>
                <wp:extent cx="1727835" cy="720090"/>
                <wp:effectExtent l="0" t="0" r="5715" b="38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E95" w:rsidRPr="00D91174" w:rsidRDefault="00DA5E95" w:rsidP="00516652">
                            <w:pPr>
                              <w:spacing w:line="240" w:lineRule="exact"/>
                              <w:jc w:val="right"/>
                              <w:rPr>
                                <w:rFonts w:eastAsia="標楷體"/>
                                <w:sz w:val="19"/>
                              </w:rPr>
                            </w:pPr>
                            <w:r>
                              <w:rPr>
                                <w:rFonts w:eastAsia="標楷體" w:hint="eastAsia"/>
                                <w:sz w:val="19"/>
                              </w:rPr>
                              <w:t>89</w:t>
                            </w:r>
                            <w:r w:rsidRPr="00D91174">
                              <w:rPr>
                                <w:rFonts w:eastAsia="標楷體" w:hint="eastAsia"/>
                                <w:sz w:val="19"/>
                              </w:rPr>
                              <w:t>年</w:t>
                            </w:r>
                            <w:r w:rsidRPr="00D91174">
                              <w:rPr>
                                <w:rFonts w:eastAsia="標楷體" w:hint="eastAsia"/>
                                <w:sz w:val="19"/>
                              </w:rPr>
                              <w:t>12</w:t>
                            </w:r>
                            <w:r w:rsidRPr="00D91174">
                              <w:rPr>
                                <w:rFonts w:eastAsia="標楷體" w:hint="eastAsia"/>
                                <w:sz w:val="19"/>
                              </w:rPr>
                              <w:t>月校務會議通過</w:t>
                            </w:r>
                          </w:p>
                          <w:p w:rsidR="00DA5E95" w:rsidRPr="00D91174" w:rsidRDefault="00DA5E95" w:rsidP="00516652">
                            <w:pPr>
                              <w:spacing w:line="240" w:lineRule="exact"/>
                              <w:jc w:val="right"/>
                              <w:rPr>
                                <w:rFonts w:eastAsia="標楷體"/>
                                <w:sz w:val="19"/>
                              </w:rPr>
                            </w:pPr>
                            <w:r w:rsidRPr="00D91174">
                              <w:rPr>
                                <w:rFonts w:eastAsia="標楷體" w:hint="eastAsia"/>
                                <w:sz w:val="19"/>
                              </w:rPr>
                              <w:t>92</w:t>
                            </w:r>
                            <w:r w:rsidRPr="00D91174">
                              <w:rPr>
                                <w:rFonts w:eastAsia="標楷體" w:hint="eastAsia"/>
                                <w:sz w:val="19"/>
                              </w:rPr>
                              <w:t>年</w:t>
                            </w:r>
                            <w:r w:rsidRPr="00D91174">
                              <w:rPr>
                                <w:rFonts w:eastAsia="標楷體" w:hint="eastAsia"/>
                                <w:sz w:val="19"/>
                              </w:rPr>
                              <w:t>8</w:t>
                            </w:r>
                            <w:r w:rsidRPr="00D91174">
                              <w:rPr>
                                <w:rFonts w:eastAsia="標楷體" w:hint="eastAsia"/>
                                <w:sz w:val="19"/>
                              </w:rPr>
                              <w:t>月校務會議修訂通過</w:t>
                            </w:r>
                          </w:p>
                          <w:p w:rsidR="00DA5E95" w:rsidRPr="00D91174" w:rsidRDefault="00DA5E95" w:rsidP="00516652">
                            <w:pPr>
                              <w:spacing w:line="240" w:lineRule="exact"/>
                              <w:jc w:val="right"/>
                              <w:rPr>
                                <w:rFonts w:eastAsia="標楷體"/>
                                <w:sz w:val="19"/>
                              </w:rPr>
                            </w:pPr>
                            <w:r w:rsidRPr="00D91174">
                              <w:rPr>
                                <w:rFonts w:eastAsia="標楷體" w:hint="eastAsia"/>
                                <w:sz w:val="19"/>
                              </w:rPr>
                              <w:t>94</w:t>
                            </w:r>
                            <w:r w:rsidRPr="00D91174">
                              <w:rPr>
                                <w:rFonts w:eastAsia="標楷體" w:hint="eastAsia"/>
                                <w:sz w:val="19"/>
                              </w:rPr>
                              <w:t>年</w:t>
                            </w:r>
                            <w:r w:rsidRPr="00D91174">
                              <w:rPr>
                                <w:rFonts w:eastAsia="標楷體" w:hint="eastAsia"/>
                                <w:sz w:val="19"/>
                              </w:rPr>
                              <w:t>8</w:t>
                            </w:r>
                            <w:r w:rsidRPr="00D91174">
                              <w:rPr>
                                <w:rFonts w:eastAsia="標楷體" w:hint="eastAsia"/>
                                <w:sz w:val="19"/>
                              </w:rPr>
                              <w:t>月校務會議修訂通過</w:t>
                            </w:r>
                          </w:p>
                          <w:p w:rsidR="00A326CD" w:rsidRPr="00D91174" w:rsidRDefault="00DA5E95" w:rsidP="00516652">
                            <w:pPr>
                              <w:spacing w:line="240" w:lineRule="exact"/>
                              <w:jc w:val="right"/>
                              <w:rPr>
                                <w:rFonts w:eastAsia="標楷體"/>
                                <w:sz w:val="19"/>
                              </w:rPr>
                            </w:pPr>
                            <w:r w:rsidRPr="00D91174">
                              <w:rPr>
                                <w:rFonts w:eastAsia="標楷體" w:hint="eastAsia"/>
                                <w:sz w:val="19"/>
                              </w:rPr>
                              <w:t>105</w:t>
                            </w:r>
                            <w:r w:rsidR="00D91174" w:rsidRPr="00D91174">
                              <w:rPr>
                                <w:rFonts w:eastAsia="標楷體" w:hint="eastAsia"/>
                                <w:sz w:val="19"/>
                              </w:rPr>
                              <w:t>.08.19</w:t>
                            </w:r>
                            <w:r w:rsidRPr="00D91174">
                              <w:rPr>
                                <w:rFonts w:eastAsia="標楷體" w:hint="eastAsia"/>
                                <w:sz w:val="19"/>
                              </w:rPr>
                              <w:t>校務會議</w:t>
                            </w:r>
                            <w:r w:rsidR="00B43AD8" w:rsidRPr="00D91174">
                              <w:rPr>
                                <w:rFonts w:eastAsia="標楷體" w:hint="eastAsia"/>
                                <w:sz w:val="19"/>
                              </w:rPr>
                              <w:t>修訂</w:t>
                            </w:r>
                            <w:r w:rsidRPr="00D91174">
                              <w:rPr>
                                <w:rFonts w:eastAsia="標楷體" w:hint="eastAsia"/>
                                <w:sz w:val="19"/>
                              </w:rPr>
                              <w:t>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02.25pt;margin-top:3.8pt;width:136.05pt;height:5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gAgQIAAAYFAAAOAAAAZHJzL2Uyb0RvYy54bWysVNuO0zAQfUfiHyy/d3Mh3TZR09VeKEIq&#10;sGLhA1zbaSwc29hu04L4d8ZO222BB4TIg2N7xsdnZs54drPrJNpy64RWNc6uUoy4opoJta7x50+L&#10;0RQj54liRGrFa7znDt/MX76Y9abiuW61ZNwiAFGu6k2NW+9NlSSOtrwj7kobrsDYaNsRD0u7Tpgl&#10;PaB3MsnT9DrptWXGasqdg92HwYjnEb9pOPUfmsZxj2SNgZuPo43jKozJfEaqtSWmFfRAg/wDi44I&#10;BZeeoB6IJ2hjxW9QnaBWO934K6q7RDeNoDzGANFk6S/RPLXE8BgLJMeZU5rc/4Ol77ePFgkGtcNI&#10;kQ5K9BGSRtRacpSH9PTGVeD1ZB5tCNCZpaZfHFL6vgUvfmut7ltOGJDKgn9ycSAsHBxFq/6dZoBO&#10;Nl7HTO0a2wVAyAHaxYLsTwXhO48obGaTfDJ9NcaIgm0C9S5jxRJSHU8b6/wbrjsUJjW2wD2ik+3S&#10;+cCGVEeXyF5LwRZCyriw69W9tGhLQByL+MUAIMhzN6mCs9Lh2IA47ABJuCPYAt1Y7O9llhfpXV6O&#10;FtfTyahYFONROUmnozQr78rrtCiLh8WPQDArqlYwxtVSKH4UXlb8XWEPLTBIJkoP9TUux/k4xn7B&#10;3p0HmcbvT0F2wkMfStHVeHpyIlUo7GvFIGxSeSLkME8u6ccsQw6O/5iVKINQ+UFBfrfaAUqQw0qz&#10;PQjCaqgXtCQ8HjBptf2GUQ+NWGP3dUMsx0i+VSCqMiuK0LlxUYxBBRjZc8vq3EIUBagae4yG6b0f&#10;un1jrFi3cFMWc6T0LQixEVEjz6wO8oVmi8EcHobQzefr6PX8fM1/AgAA//8DAFBLAwQUAAYACAAA&#10;ACEAcQ0Vfd4AAAAJAQAADwAAAGRycy9kb3ducmV2LnhtbEyPwU7DMAyG70i8Q2QkbizZ2LLRNZ0Q&#10;0k7AgQ2Jq9dkbbXGKU26lbfHnNjN1v/p9+d8M/pWnF0fm0AGphMFwlEZbEOVgc/99mEFIiYki20g&#10;Z+DHRdgUtzc5ZjZc6MOdd6kSXEIxQwN1Sl0mZSxr5zFOQueIs2PoPSZe+0raHi9c7ls5U0pLjw3x&#10;hRo791K78rQbvAHUc/v9fnx8278OGp+qUW0XX8qY+7vxeQ0iuTH9w/Cnz+pQsNMhDGSjaA1oNV8w&#10;amCpQXC+WmoeDgzOpgpkkcvrD4pfAAAA//8DAFBLAQItABQABgAIAAAAIQC2gziS/gAAAOEBAAAT&#10;AAAAAAAAAAAAAAAAAAAAAABbQ29udGVudF9UeXBlc10ueG1sUEsBAi0AFAAGAAgAAAAhADj9If/W&#10;AAAAlAEAAAsAAAAAAAAAAAAAAAAALwEAAF9yZWxzLy5yZWxzUEsBAi0AFAAGAAgAAAAhAPPLaACB&#10;AgAABgUAAA4AAAAAAAAAAAAAAAAALgIAAGRycy9lMm9Eb2MueG1sUEsBAi0AFAAGAAgAAAAhAHEN&#10;FX3eAAAACQEAAA8AAAAAAAAAAAAAAAAA2wQAAGRycy9kb3ducmV2LnhtbFBLBQYAAAAABAAEAPMA&#10;AADmBQAAAAA=&#10;" stroked="f">
                <v:textbox>
                  <w:txbxContent>
                    <w:p w:rsidR="00DA5E95" w:rsidRPr="00D91174" w:rsidRDefault="00DA5E95" w:rsidP="00516652">
                      <w:pPr>
                        <w:spacing w:line="240" w:lineRule="exact"/>
                        <w:jc w:val="right"/>
                        <w:rPr>
                          <w:rFonts w:eastAsia="標楷體"/>
                          <w:sz w:val="19"/>
                        </w:rPr>
                      </w:pPr>
                      <w:r>
                        <w:rPr>
                          <w:rFonts w:eastAsia="標楷體" w:hint="eastAsia"/>
                          <w:sz w:val="19"/>
                        </w:rPr>
                        <w:t>89</w:t>
                      </w:r>
                      <w:r w:rsidRPr="00D91174">
                        <w:rPr>
                          <w:rFonts w:eastAsia="標楷體" w:hint="eastAsia"/>
                          <w:sz w:val="19"/>
                        </w:rPr>
                        <w:t>年</w:t>
                      </w:r>
                      <w:r w:rsidRPr="00D91174">
                        <w:rPr>
                          <w:rFonts w:eastAsia="標楷體" w:hint="eastAsia"/>
                          <w:sz w:val="19"/>
                        </w:rPr>
                        <w:t>12</w:t>
                      </w:r>
                      <w:r w:rsidRPr="00D91174">
                        <w:rPr>
                          <w:rFonts w:eastAsia="標楷體" w:hint="eastAsia"/>
                          <w:sz w:val="19"/>
                        </w:rPr>
                        <w:t>月校務會議通過</w:t>
                      </w:r>
                    </w:p>
                    <w:p w:rsidR="00DA5E95" w:rsidRPr="00D91174" w:rsidRDefault="00DA5E95" w:rsidP="00516652">
                      <w:pPr>
                        <w:spacing w:line="240" w:lineRule="exact"/>
                        <w:jc w:val="right"/>
                        <w:rPr>
                          <w:rFonts w:eastAsia="標楷體"/>
                          <w:sz w:val="19"/>
                        </w:rPr>
                      </w:pPr>
                      <w:r w:rsidRPr="00D91174">
                        <w:rPr>
                          <w:rFonts w:eastAsia="標楷體" w:hint="eastAsia"/>
                          <w:sz w:val="19"/>
                        </w:rPr>
                        <w:t>92</w:t>
                      </w:r>
                      <w:r w:rsidRPr="00D91174">
                        <w:rPr>
                          <w:rFonts w:eastAsia="標楷體" w:hint="eastAsia"/>
                          <w:sz w:val="19"/>
                        </w:rPr>
                        <w:t>年</w:t>
                      </w:r>
                      <w:r w:rsidRPr="00D91174">
                        <w:rPr>
                          <w:rFonts w:eastAsia="標楷體" w:hint="eastAsia"/>
                          <w:sz w:val="19"/>
                        </w:rPr>
                        <w:t>8</w:t>
                      </w:r>
                      <w:r w:rsidRPr="00D91174">
                        <w:rPr>
                          <w:rFonts w:eastAsia="標楷體" w:hint="eastAsia"/>
                          <w:sz w:val="19"/>
                        </w:rPr>
                        <w:t>月校務會議修訂通過</w:t>
                      </w:r>
                    </w:p>
                    <w:p w:rsidR="00DA5E95" w:rsidRPr="00D91174" w:rsidRDefault="00DA5E95" w:rsidP="00516652">
                      <w:pPr>
                        <w:spacing w:line="240" w:lineRule="exact"/>
                        <w:jc w:val="right"/>
                        <w:rPr>
                          <w:rFonts w:eastAsia="標楷體"/>
                          <w:sz w:val="19"/>
                        </w:rPr>
                      </w:pPr>
                      <w:r w:rsidRPr="00D91174">
                        <w:rPr>
                          <w:rFonts w:eastAsia="標楷體" w:hint="eastAsia"/>
                          <w:sz w:val="19"/>
                        </w:rPr>
                        <w:t>94</w:t>
                      </w:r>
                      <w:r w:rsidRPr="00D91174">
                        <w:rPr>
                          <w:rFonts w:eastAsia="標楷體" w:hint="eastAsia"/>
                          <w:sz w:val="19"/>
                        </w:rPr>
                        <w:t>年</w:t>
                      </w:r>
                      <w:r w:rsidRPr="00D91174">
                        <w:rPr>
                          <w:rFonts w:eastAsia="標楷體" w:hint="eastAsia"/>
                          <w:sz w:val="19"/>
                        </w:rPr>
                        <w:t>8</w:t>
                      </w:r>
                      <w:r w:rsidRPr="00D91174">
                        <w:rPr>
                          <w:rFonts w:eastAsia="標楷體" w:hint="eastAsia"/>
                          <w:sz w:val="19"/>
                        </w:rPr>
                        <w:t>月校務會議修訂通過</w:t>
                      </w:r>
                    </w:p>
                    <w:p w:rsidR="00A326CD" w:rsidRPr="00D91174" w:rsidRDefault="00DA5E95" w:rsidP="00516652">
                      <w:pPr>
                        <w:spacing w:line="240" w:lineRule="exact"/>
                        <w:jc w:val="right"/>
                        <w:rPr>
                          <w:rFonts w:eastAsia="標楷體"/>
                          <w:sz w:val="19"/>
                        </w:rPr>
                      </w:pPr>
                      <w:r w:rsidRPr="00D91174">
                        <w:rPr>
                          <w:rFonts w:eastAsia="標楷體" w:hint="eastAsia"/>
                          <w:sz w:val="19"/>
                        </w:rPr>
                        <w:t>105</w:t>
                      </w:r>
                      <w:r w:rsidR="00D91174" w:rsidRPr="00D91174">
                        <w:rPr>
                          <w:rFonts w:eastAsia="標楷體" w:hint="eastAsia"/>
                          <w:sz w:val="19"/>
                        </w:rPr>
                        <w:t>.08.19</w:t>
                      </w:r>
                      <w:r w:rsidRPr="00D91174">
                        <w:rPr>
                          <w:rFonts w:eastAsia="標楷體" w:hint="eastAsia"/>
                          <w:sz w:val="19"/>
                        </w:rPr>
                        <w:t>校務會議</w:t>
                      </w:r>
                      <w:r w:rsidR="00B43AD8" w:rsidRPr="00D91174">
                        <w:rPr>
                          <w:rFonts w:eastAsia="標楷體" w:hint="eastAsia"/>
                          <w:sz w:val="19"/>
                        </w:rPr>
                        <w:t>修訂</w:t>
                      </w:r>
                      <w:r w:rsidRPr="00D91174">
                        <w:rPr>
                          <w:rFonts w:eastAsia="標楷體" w:hint="eastAsia"/>
                          <w:sz w:val="19"/>
                        </w:rPr>
                        <w:t>通過</w:t>
                      </w:r>
                    </w:p>
                  </w:txbxContent>
                </v:textbox>
              </v:rect>
            </w:pict>
          </mc:Fallback>
        </mc:AlternateContent>
      </w:r>
    </w:p>
    <w:p w:rsidR="00DA5E95" w:rsidRDefault="00DA5E95" w:rsidP="00DA5E95">
      <w:pPr>
        <w:spacing w:line="240" w:lineRule="exact"/>
        <w:rPr>
          <w:rFonts w:ascii="標楷體" w:hAnsi="標楷體"/>
        </w:rPr>
      </w:pPr>
    </w:p>
    <w:p w:rsidR="00DA5E95" w:rsidRDefault="00DA5E95" w:rsidP="00DA5E95">
      <w:pPr>
        <w:spacing w:line="240" w:lineRule="exact"/>
        <w:rPr>
          <w:rFonts w:ascii="標楷體" w:hAnsi="標楷體"/>
        </w:rPr>
      </w:pPr>
    </w:p>
    <w:p w:rsidR="00DA5E95" w:rsidRPr="00394783" w:rsidRDefault="00DA5E95">
      <w:pPr>
        <w:pStyle w:val="a3"/>
        <w:rPr>
          <w:rFonts w:ascii="標楷體" w:hAnsi="標楷體"/>
        </w:rPr>
      </w:pPr>
    </w:p>
    <w:p w:rsidR="00456C51" w:rsidRPr="00394783" w:rsidRDefault="00B43AD8" w:rsidP="00B43AD8">
      <w:pPr>
        <w:pStyle w:val="a3"/>
        <w:spacing w:beforeLines="100" w:before="360"/>
        <w:jc w:val="both"/>
        <w:rPr>
          <w:rFonts w:ascii="標楷體" w:hAnsi="標楷體"/>
        </w:rPr>
      </w:pPr>
      <w:r w:rsidRPr="00394783">
        <w:rPr>
          <w:rFonts w:ascii="標楷體" w:hAnsi="標楷體" w:hint="eastAsia"/>
        </w:rPr>
        <w:t>一、臺</w:t>
      </w:r>
      <w:r w:rsidR="00456C51" w:rsidRPr="00394783">
        <w:rPr>
          <w:rFonts w:ascii="標楷體" w:hAnsi="標楷體" w:hint="eastAsia"/>
        </w:rPr>
        <w:t>北市立石牌國民中學（以下簡稱本校）依據教育部頒布「國民中小學九年一貫課程綱要」之實施要點規定，設置本要點。</w:t>
      </w:r>
    </w:p>
    <w:p w:rsidR="00456C51" w:rsidRPr="00394783" w:rsidRDefault="00456C51" w:rsidP="00C05776">
      <w:pPr>
        <w:spacing w:beforeLines="25" w:before="90"/>
        <w:ind w:left="480" w:hangingChars="200" w:hanging="480"/>
        <w:jc w:val="both"/>
        <w:rPr>
          <w:rFonts w:ascii="標楷體" w:eastAsia="標楷體" w:hAnsi="標楷體"/>
        </w:rPr>
      </w:pPr>
      <w:r w:rsidRPr="00394783">
        <w:rPr>
          <w:rFonts w:ascii="標楷體" w:eastAsia="標楷體" w:hAnsi="標楷體" w:hint="eastAsia"/>
        </w:rPr>
        <w:t>二、</w:t>
      </w:r>
      <w:r w:rsidR="00B43AD8" w:rsidRPr="00394783">
        <w:rPr>
          <w:rFonts w:ascii="標楷體" w:eastAsia="標楷體" w:hAnsi="標楷體" w:hint="eastAsia"/>
        </w:rPr>
        <w:t>臺</w:t>
      </w:r>
      <w:r w:rsidRPr="00394783">
        <w:rPr>
          <w:rFonts w:ascii="標楷體" w:eastAsia="標楷體" w:hAnsi="標楷體" w:hint="eastAsia"/>
        </w:rPr>
        <w:t>北市立石牌國民中學課程發展委員會（以下簡稱本會）負責規劃全校總體課程計畫，決定每週各學習領域學習節數，審查</w:t>
      </w:r>
      <w:proofErr w:type="gramStart"/>
      <w:r w:rsidRPr="00394783">
        <w:rPr>
          <w:rFonts w:ascii="標楷體" w:eastAsia="標楷體" w:hAnsi="標楷體" w:hint="eastAsia"/>
        </w:rPr>
        <w:t>自編教科</w:t>
      </w:r>
      <w:proofErr w:type="gramEnd"/>
      <w:r w:rsidRPr="00394783">
        <w:rPr>
          <w:rFonts w:ascii="標楷體" w:eastAsia="標楷體" w:hAnsi="標楷體" w:hint="eastAsia"/>
        </w:rPr>
        <w:t>用書，負責課程與教學的評鑑，進行學習評鑑，以培養具備人本情懷、統整能力、民主素養、鄉土與國際意識，以及能進行終身學習之健全國民。</w:t>
      </w:r>
    </w:p>
    <w:p w:rsidR="00456C51" w:rsidRPr="00394783" w:rsidRDefault="0082191A" w:rsidP="00C05776">
      <w:pPr>
        <w:spacing w:beforeLines="25" w:before="90"/>
        <w:ind w:left="480" w:hangingChars="200" w:hanging="480"/>
        <w:jc w:val="both"/>
        <w:rPr>
          <w:rFonts w:ascii="標楷體" w:eastAsia="標楷體" w:hAnsi="標楷體"/>
        </w:rPr>
      </w:pPr>
      <w:r w:rsidRPr="00394783">
        <w:rPr>
          <w:rFonts w:ascii="標楷體" w:eastAsia="標楷體" w:hAnsi="標楷體" w:hint="eastAsia"/>
        </w:rPr>
        <w:t>三、</w:t>
      </w:r>
      <w:r w:rsidR="00822D8F" w:rsidRPr="00394783">
        <w:rPr>
          <w:rFonts w:ascii="標楷體" w:eastAsia="標楷體" w:hAnsi="標楷體" w:hint="eastAsia"/>
        </w:rPr>
        <w:t>本會設委員</w:t>
      </w:r>
      <w:r w:rsidR="006D548F" w:rsidRPr="00394783">
        <w:rPr>
          <w:rFonts w:ascii="標楷體" w:eastAsia="標楷體" w:hAnsi="標楷體" w:hint="eastAsia"/>
        </w:rPr>
        <w:t>2</w:t>
      </w:r>
      <w:r w:rsidR="00C05776" w:rsidRPr="00394783">
        <w:rPr>
          <w:rFonts w:ascii="標楷體" w:eastAsia="標楷體" w:hAnsi="標楷體" w:hint="eastAsia"/>
        </w:rPr>
        <w:t>9</w:t>
      </w:r>
      <w:r w:rsidR="00456C51" w:rsidRPr="00394783">
        <w:rPr>
          <w:rFonts w:ascii="標楷體" w:eastAsia="標楷體" w:hAnsi="標楷體" w:hint="eastAsia"/>
        </w:rPr>
        <w:t>人，委員</w:t>
      </w:r>
      <w:proofErr w:type="gramStart"/>
      <w:r w:rsidR="00456C51" w:rsidRPr="00394783">
        <w:rPr>
          <w:rFonts w:ascii="標楷體" w:eastAsia="標楷體" w:hAnsi="標楷體" w:hint="eastAsia"/>
        </w:rPr>
        <w:t>均為無給織</w:t>
      </w:r>
      <w:proofErr w:type="gramEnd"/>
      <w:r w:rsidR="00456C51" w:rsidRPr="00394783">
        <w:rPr>
          <w:rFonts w:ascii="標楷體" w:eastAsia="標楷體" w:hAnsi="標楷體" w:hint="eastAsia"/>
        </w:rPr>
        <w:t>，其組成方式如下：</w:t>
      </w:r>
    </w:p>
    <w:p w:rsidR="00456C51" w:rsidRPr="00394783" w:rsidRDefault="0082191A" w:rsidP="0082191A">
      <w:pPr>
        <w:ind w:leftChars="150" w:left="840" w:hangingChars="200" w:hanging="480"/>
        <w:jc w:val="both"/>
        <w:rPr>
          <w:rFonts w:ascii="標楷體" w:eastAsia="標楷體" w:hAnsi="標楷體"/>
        </w:rPr>
      </w:pPr>
      <w:r w:rsidRPr="00394783">
        <w:rPr>
          <w:rFonts w:ascii="標楷體" w:eastAsia="標楷體" w:hAnsi="標楷體" w:hint="eastAsia"/>
        </w:rPr>
        <w:t>(</w:t>
      </w:r>
      <w:proofErr w:type="gramStart"/>
      <w:r w:rsidRPr="00394783">
        <w:rPr>
          <w:rFonts w:ascii="標楷體" w:eastAsia="標楷體" w:hAnsi="標楷體" w:hint="eastAsia"/>
        </w:rPr>
        <w:t>一</w:t>
      </w:r>
      <w:proofErr w:type="gramEnd"/>
      <w:r w:rsidRPr="00394783">
        <w:rPr>
          <w:rFonts w:ascii="標楷體" w:eastAsia="標楷體" w:hAnsi="標楷體" w:hint="eastAsia"/>
        </w:rPr>
        <w:t>)</w:t>
      </w:r>
      <w:r w:rsidR="008638E5" w:rsidRPr="00394783">
        <w:rPr>
          <w:rFonts w:ascii="標楷體" w:eastAsia="標楷體" w:hAnsi="標楷體" w:hint="eastAsia"/>
        </w:rPr>
        <w:t>學校行政人員代表（</w:t>
      </w:r>
      <w:r w:rsidR="009218A7" w:rsidRPr="00394783">
        <w:rPr>
          <w:rFonts w:ascii="標楷體" w:eastAsia="標楷體" w:hAnsi="標楷體" w:hint="eastAsia"/>
        </w:rPr>
        <w:t xml:space="preserve"> </w:t>
      </w:r>
      <w:r w:rsidR="006D548F" w:rsidRPr="00394783">
        <w:rPr>
          <w:rFonts w:ascii="標楷體" w:eastAsia="標楷體" w:hAnsi="標楷體" w:hint="eastAsia"/>
        </w:rPr>
        <w:t>6</w:t>
      </w:r>
      <w:r w:rsidR="00456C51" w:rsidRPr="00394783">
        <w:rPr>
          <w:rFonts w:ascii="標楷體" w:eastAsia="標楷體" w:hAnsi="標楷體" w:hint="eastAsia"/>
        </w:rPr>
        <w:t>人）：指由校長及本職為教師兼行政之人員共同選（推）舉之代表，校長為當然委員。</w:t>
      </w:r>
    </w:p>
    <w:p w:rsidR="00456C51" w:rsidRPr="00394783" w:rsidRDefault="0082191A" w:rsidP="0082191A">
      <w:pPr>
        <w:ind w:leftChars="150" w:left="840" w:hangingChars="200" w:hanging="480"/>
        <w:jc w:val="both"/>
        <w:rPr>
          <w:rFonts w:ascii="標楷體" w:eastAsia="標楷體" w:hAnsi="標楷體"/>
        </w:rPr>
      </w:pPr>
      <w:r w:rsidRPr="00394783">
        <w:rPr>
          <w:rFonts w:ascii="標楷體" w:eastAsia="標楷體" w:hAnsi="標楷體" w:hint="eastAsia"/>
        </w:rPr>
        <w:t>(二)</w:t>
      </w:r>
      <w:r w:rsidR="00822D8F" w:rsidRPr="00394783">
        <w:rPr>
          <w:rFonts w:ascii="標楷體" w:eastAsia="標楷體" w:hAnsi="標楷體" w:hint="eastAsia"/>
        </w:rPr>
        <w:t>年級及領域教師代表（</w:t>
      </w:r>
      <w:r w:rsidR="006D548F" w:rsidRPr="00394783">
        <w:rPr>
          <w:rFonts w:ascii="標楷體" w:eastAsia="標楷體" w:hAnsi="標楷體" w:hint="eastAsia"/>
        </w:rPr>
        <w:t>21</w:t>
      </w:r>
      <w:r w:rsidR="00456C51" w:rsidRPr="00394783">
        <w:rPr>
          <w:rFonts w:ascii="標楷體" w:eastAsia="標楷體" w:hAnsi="標楷體" w:hint="eastAsia"/>
        </w:rPr>
        <w:t>人）：</w:t>
      </w:r>
      <w:proofErr w:type="gramStart"/>
      <w:r w:rsidR="00456C51" w:rsidRPr="00394783">
        <w:rPr>
          <w:rFonts w:ascii="標楷體" w:eastAsia="標楷體" w:hAnsi="標楷體" w:hint="eastAsia"/>
        </w:rPr>
        <w:t>由</w:t>
      </w:r>
      <w:r w:rsidR="008638E5" w:rsidRPr="00394783">
        <w:rPr>
          <w:rFonts w:ascii="標楷體" w:eastAsia="標楷體" w:hAnsi="標楷體" w:hint="eastAsia"/>
        </w:rPr>
        <w:t>級導師</w:t>
      </w:r>
      <w:proofErr w:type="gramEnd"/>
      <w:r w:rsidR="0009131C" w:rsidRPr="00394783">
        <w:rPr>
          <w:rFonts w:ascii="標楷體" w:eastAsia="標楷體" w:hAnsi="標楷體" w:hint="eastAsia"/>
        </w:rPr>
        <w:t>3</w:t>
      </w:r>
      <w:r w:rsidR="008638E5" w:rsidRPr="00394783">
        <w:rPr>
          <w:rFonts w:ascii="標楷體" w:eastAsia="標楷體" w:hAnsi="標楷體" w:hint="eastAsia"/>
        </w:rPr>
        <w:t>人</w:t>
      </w:r>
      <w:r w:rsidR="008638E5" w:rsidRPr="00394783">
        <w:rPr>
          <w:rFonts w:ascii="標楷體" w:eastAsia="標楷體" w:hAnsi="標楷體" w:hint="eastAsia"/>
          <w:b/>
        </w:rPr>
        <w:t>、</w:t>
      </w:r>
      <w:r w:rsidR="00456C51" w:rsidRPr="00394783">
        <w:rPr>
          <w:rFonts w:ascii="標楷體" w:eastAsia="標楷體" w:hAnsi="標楷體" w:hint="eastAsia"/>
        </w:rPr>
        <w:t>各領域</w:t>
      </w:r>
      <w:r w:rsidR="00822D8F" w:rsidRPr="00394783">
        <w:rPr>
          <w:rFonts w:ascii="標楷體" w:eastAsia="標楷體" w:hAnsi="標楷體" w:hint="eastAsia"/>
        </w:rPr>
        <w:t>（語文領域分為國文領域與英語領域）</w:t>
      </w:r>
      <w:r w:rsidR="00456C51" w:rsidRPr="00394783">
        <w:rPr>
          <w:rFonts w:ascii="標楷體" w:eastAsia="標楷體" w:hAnsi="標楷體" w:hint="eastAsia"/>
        </w:rPr>
        <w:t>之教師選（推）舉之代表各</w:t>
      </w:r>
      <w:r w:rsidR="009218A7" w:rsidRPr="00394783">
        <w:rPr>
          <w:rFonts w:ascii="標楷體" w:eastAsia="標楷體" w:hAnsi="標楷體" w:hint="eastAsia"/>
        </w:rPr>
        <w:t>2</w:t>
      </w:r>
      <w:r w:rsidR="00456C51" w:rsidRPr="00394783">
        <w:rPr>
          <w:rFonts w:ascii="標楷體" w:eastAsia="標楷體" w:hAnsi="標楷體" w:hint="eastAsia"/>
        </w:rPr>
        <w:t>人，且包括學校教師會代表</w:t>
      </w:r>
      <w:r w:rsidR="00822D8F" w:rsidRPr="00394783">
        <w:rPr>
          <w:rFonts w:ascii="標楷體" w:eastAsia="標楷體" w:hAnsi="標楷體" w:hint="eastAsia"/>
        </w:rPr>
        <w:t>及特教代表</w:t>
      </w:r>
      <w:r w:rsidR="00456C51" w:rsidRPr="00394783">
        <w:rPr>
          <w:rFonts w:ascii="標楷體" w:eastAsia="標楷體" w:hAnsi="標楷體" w:hint="eastAsia"/>
        </w:rPr>
        <w:t>至少</w:t>
      </w:r>
      <w:r w:rsidR="00822D8F" w:rsidRPr="00394783">
        <w:rPr>
          <w:rFonts w:ascii="標楷體" w:eastAsia="標楷體" w:hAnsi="標楷體" w:hint="eastAsia"/>
        </w:rPr>
        <w:t>各</w:t>
      </w:r>
      <w:r w:rsidR="009218A7" w:rsidRPr="00394783">
        <w:rPr>
          <w:rFonts w:ascii="標楷體" w:eastAsia="標楷體" w:hAnsi="標楷體" w:hint="eastAsia"/>
        </w:rPr>
        <w:t>1</w:t>
      </w:r>
      <w:r w:rsidR="00456C51" w:rsidRPr="00394783">
        <w:rPr>
          <w:rFonts w:ascii="標楷體" w:eastAsia="標楷體" w:hAnsi="標楷體" w:hint="eastAsia"/>
        </w:rPr>
        <w:t>人，其人數不得少於委員總額之二分之一，教師代表應參加九年一貫課程產出型研習。</w:t>
      </w:r>
    </w:p>
    <w:p w:rsidR="00456C51" w:rsidRPr="00394783" w:rsidRDefault="0082191A" w:rsidP="0082191A">
      <w:pPr>
        <w:ind w:leftChars="150" w:left="840" w:hangingChars="200" w:hanging="480"/>
        <w:jc w:val="both"/>
        <w:rPr>
          <w:rFonts w:ascii="標楷體" w:eastAsia="標楷體" w:hAnsi="標楷體"/>
        </w:rPr>
      </w:pPr>
      <w:r w:rsidRPr="00394783">
        <w:rPr>
          <w:rFonts w:ascii="標楷體" w:eastAsia="標楷體" w:hAnsi="標楷體" w:hint="eastAsia"/>
        </w:rPr>
        <w:t>(三)</w:t>
      </w:r>
      <w:r w:rsidR="00822D8F" w:rsidRPr="00394783">
        <w:rPr>
          <w:rFonts w:ascii="標楷體" w:eastAsia="標楷體" w:hAnsi="標楷體" w:hint="eastAsia"/>
        </w:rPr>
        <w:t>家長及社區代表（</w:t>
      </w:r>
      <w:r w:rsidR="009218A7" w:rsidRPr="00394783">
        <w:rPr>
          <w:rFonts w:ascii="標楷體" w:eastAsia="標楷體" w:hAnsi="標楷體" w:hint="eastAsia"/>
        </w:rPr>
        <w:t>2</w:t>
      </w:r>
      <w:r w:rsidR="00456C51" w:rsidRPr="00394783">
        <w:rPr>
          <w:rFonts w:ascii="標楷體" w:eastAsia="標楷體" w:hAnsi="標楷體" w:hint="eastAsia"/>
        </w:rPr>
        <w:t>人）：指由家長會或社區人士選（推）舉之代表。</w:t>
      </w:r>
    </w:p>
    <w:p w:rsidR="00456C51" w:rsidRPr="00394783" w:rsidRDefault="00C05776" w:rsidP="00C05776">
      <w:pPr>
        <w:spacing w:beforeLines="25" w:before="90"/>
        <w:ind w:left="480" w:hangingChars="200" w:hanging="480"/>
        <w:jc w:val="both"/>
        <w:rPr>
          <w:rFonts w:ascii="標楷體" w:eastAsia="標楷體" w:hAnsi="標楷體"/>
        </w:rPr>
      </w:pPr>
      <w:r w:rsidRPr="00394783">
        <w:rPr>
          <w:rFonts w:ascii="標楷體" w:eastAsia="標楷體" w:hAnsi="標楷體" w:hint="eastAsia"/>
        </w:rPr>
        <w:t>四、</w:t>
      </w:r>
      <w:r w:rsidR="00456C51" w:rsidRPr="00394783">
        <w:rPr>
          <w:rFonts w:ascii="標楷體" w:eastAsia="標楷體" w:hAnsi="標楷體" w:hint="eastAsia"/>
        </w:rPr>
        <w:t>本會之執掌如下：</w:t>
      </w:r>
    </w:p>
    <w:p w:rsidR="00456C51" w:rsidRPr="00394783" w:rsidRDefault="00377E6E" w:rsidP="00C05776">
      <w:pPr>
        <w:pStyle w:val="2"/>
        <w:ind w:leftChars="150" w:left="840" w:hangingChars="200" w:hanging="480"/>
        <w:jc w:val="both"/>
        <w:rPr>
          <w:rFonts w:ascii="標楷體" w:hAnsi="標楷體"/>
        </w:rPr>
      </w:pPr>
      <w:r w:rsidRPr="00394783">
        <w:rPr>
          <w:rFonts w:ascii="標楷體" w:hAnsi="標楷體" w:hint="eastAsia"/>
        </w:rPr>
        <w:t>(</w:t>
      </w:r>
      <w:proofErr w:type="gramStart"/>
      <w:r w:rsidRPr="00394783">
        <w:rPr>
          <w:rFonts w:ascii="標楷體" w:hAnsi="標楷體" w:hint="eastAsia"/>
        </w:rPr>
        <w:t>一</w:t>
      </w:r>
      <w:proofErr w:type="gramEnd"/>
      <w:r w:rsidRPr="00394783">
        <w:rPr>
          <w:rFonts w:ascii="標楷體" w:hAnsi="標楷體" w:hint="eastAsia"/>
        </w:rPr>
        <w:t>)</w:t>
      </w:r>
      <w:r w:rsidR="00456C51" w:rsidRPr="00394783">
        <w:rPr>
          <w:rFonts w:ascii="標楷體" w:hAnsi="標楷體" w:hint="eastAsia"/>
        </w:rPr>
        <w:t>充分考量學校條件、社區特性、家長期望、學生需要等相關因素，結合全體教師和社區資源，發展學校本位課程，並審慎規劃全校總體課程計畫。</w:t>
      </w:r>
    </w:p>
    <w:p w:rsidR="00456C51" w:rsidRPr="00394783" w:rsidRDefault="00377E6E" w:rsidP="00C05776">
      <w:pPr>
        <w:ind w:leftChars="150" w:left="840" w:hangingChars="200" w:hanging="480"/>
        <w:jc w:val="both"/>
        <w:rPr>
          <w:rFonts w:ascii="標楷體" w:eastAsia="標楷體" w:hAnsi="標楷體"/>
        </w:rPr>
      </w:pPr>
      <w:r w:rsidRPr="00394783">
        <w:rPr>
          <w:rFonts w:ascii="標楷體" w:eastAsia="標楷體" w:hAnsi="標楷體" w:hint="eastAsia"/>
        </w:rPr>
        <w:t>(二)</w:t>
      </w:r>
      <w:r w:rsidR="00456C51" w:rsidRPr="00394783">
        <w:rPr>
          <w:rFonts w:ascii="標楷體" w:eastAsia="標楷體" w:hAnsi="標楷體" w:hint="eastAsia"/>
        </w:rPr>
        <w:t>審查各學習領域課程計畫，內容包涵：「學年／學期學習目標、單元活動主題、相對應能力指標、時數、備註」等項目，且應融入有關性</w:t>
      </w:r>
      <w:r w:rsidR="009218A7" w:rsidRPr="00394783">
        <w:rPr>
          <w:rFonts w:ascii="標楷體" w:eastAsia="標楷體" w:hAnsi="標楷體" w:hint="eastAsia"/>
        </w:rPr>
        <w:t>別平等</w:t>
      </w:r>
      <w:r w:rsidR="00456C51" w:rsidRPr="00394783">
        <w:rPr>
          <w:rFonts w:ascii="標楷體" w:eastAsia="標楷體" w:hAnsi="標楷體" w:hint="eastAsia"/>
        </w:rPr>
        <w:t>、環境、資訊、家政、人權、生涯發展</w:t>
      </w:r>
      <w:r w:rsidR="009218A7" w:rsidRPr="00394783">
        <w:rPr>
          <w:rFonts w:ascii="標楷體" w:eastAsia="標楷體" w:hAnsi="標楷體" w:hint="eastAsia"/>
        </w:rPr>
        <w:t>、海洋</w:t>
      </w:r>
      <w:r w:rsidR="00456C51" w:rsidRPr="00394783">
        <w:rPr>
          <w:rFonts w:ascii="標楷體" w:eastAsia="標楷體" w:hAnsi="標楷體" w:hint="eastAsia"/>
        </w:rPr>
        <w:t>等</w:t>
      </w:r>
      <w:r w:rsidR="009218A7" w:rsidRPr="00394783">
        <w:rPr>
          <w:rFonts w:ascii="標楷體" w:eastAsia="標楷體" w:hAnsi="標楷體" w:hint="eastAsia"/>
        </w:rPr>
        <w:t>七</w:t>
      </w:r>
      <w:r w:rsidR="00456C51" w:rsidRPr="00394783">
        <w:rPr>
          <w:rFonts w:ascii="標楷體" w:eastAsia="標楷體" w:hAnsi="標楷體" w:hint="eastAsia"/>
        </w:rPr>
        <w:t>大議題。</w:t>
      </w:r>
    </w:p>
    <w:p w:rsidR="00456C51" w:rsidRPr="00394783" w:rsidRDefault="00377E6E" w:rsidP="00C05776">
      <w:pPr>
        <w:ind w:leftChars="150" w:left="840" w:hangingChars="200" w:hanging="480"/>
        <w:jc w:val="both"/>
        <w:rPr>
          <w:rFonts w:ascii="標楷體" w:eastAsia="標楷體" w:hAnsi="標楷體"/>
        </w:rPr>
      </w:pPr>
      <w:r w:rsidRPr="00394783">
        <w:rPr>
          <w:rFonts w:ascii="標楷體" w:eastAsia="標楷體" w:hAnsi="標楷體" w:hint="eastAsia"/>
        </w:rPr>
        <w:t>(三)</w:t>
      </w:r>
      <w:r w:rsidR="00456C51" w:rsidRPr="00394783">
        <w:rPr>
          <w:rFonts w:ascii="標楷體" w:eastAsia="標楷體" w:hAnsi="標楷體" w:hint="eastAsia"/>
        </w:rPr>
        <w:t>統整各學習領域課程計畫，發展學校總體課程計畫。</w:t>
      </w:r>
    </w:p>
    <w:p w:rsidR="00456C51" w:rsidRPr="00394783" w:rsidRDefault="00377E6E" w:rsidP="00C05776">
      <w:pPr>
        <w:ind w:leftChars="150" w:left="840" w:hangingChars="200" w:hanging="480"/>
        <w:jc w:val="both"/>
        <w:rPr>
          <w:rFonts w:ascii="標楷體" w:eastAsia="標楷體" w:hAnsi="標楷體"/>
        </w:rPr>
      </w:pPr>
      <w:r w:rsidRPr="00394783">
        <w:rPr>
          <w:rFonts w:ascii="標楷體" w:eastAsia="標楷體" w:hAnsi="標楷體" w:hint="eastAsia"/>
        </w:rPr>
        <w:t>(四)</w:t>
      </w:r>
      <w:r w:rsidR="00456C51" w:rsidRPr="00394783">
        <w:rPr>
          <w:rFonts w:ascii="標楷體" w:eastAsia="標楷體" w:hAnsi="標楷體" w:hint="eastAsia"/>
        </w:rPr>
        <w:t>應於每學年開學前一個月，擬定下一學年度學校總體課程計畫。</w:t>
      </w:r>
    </w:p>
    <w:p w:rsidR="00456C51" w:rsidRPr="00394783" w:rsidRDefault="00377E6E" w:rsidP="00C05776">
      <w:pPr>
        <w:ind w:leftChars="150" w:left="840" w:hangingChars="200" w:hanging="480"/>
        <w:jc w:val="both"/>
        <w:rPr>
          <w:rFonts w:ascii="標楷體" w:eastAsia="標楷體" w:hAnsi="標楷體"/>
        </w:rPr>
      </w:pPr>
      <w:r w:rsidRPr="00394783">
        <w:rPr>
          <w:rFonts w:ascii="標楷體" w:eastAsia="標楷體" w:hAnsi="標楷體" w:hint="eastAsia"/>
        </w:rPr>
        <w:t>(五)</w:t>
      </w:r>
      <w:r w:rsidR="00456C51" w:rsidRPr="00394783">
        <w:rPr>
          <w:rFonts w:ascii="標楷體" w:eastAsia="標楷體" w:hAnsi="標楷體" w:hint="eastAsia"/>
        </w:rPr>
        <w:t>擬定「選用教科用書辦法」。</w:t>
      </w:r>
    </w:p>
    <w:p w:rsidR="00456C51" w:rsidRPr="00394783" w:rsidRDefault="00377E6E" w:rsidP="00C05776">
      <w:pPr>
        <w:ind w:leftChars="150" w:left="840" w:hangingChars="200" w:hanging="480"/>
        <w:jc w:val="both"/>
        <w:rPr>
          <w:rFonts w:ascii="標楷體" w:eastAsia="標楷體" w:hAnsi="標楷體"/>
        </w:rPr>
      </w:pPr>
      <w:r w:rsidRPr="00394783">
        <w:rPr>
          <w:rFonts w:ascii="標楷體" w:eastAsia="標楷體" w:hAnsi="標楷體" w:hint="eastAsia"/>
        </w:rPr>
        <w:t>(六)</w:t>
      </w:r>
      <w:r w:rsidR="00456C51" w:rsidRPr="00394783">
        <w:rPr>
          <w:rFonts w:ascii="標楷體" w:eastAsia="標楷體" w:hAnsi="標楷體" w:hint="eastAsia"/>
        </w:rPr>
        <w:t>審查</w:t>
      </w:r>
      <w:proofErr w:type="gramStart"/>
      <w:r w:rsidR="00456C51" w:rsidRPr="00394783">
        <w:rPr>
          <w:rFonts w:ascii="標楷體" w:eastAsia="標楷體" w:hAnsi="標楷體" w:hint="eastAsia"/>
        </w:rPr>
        <w:t>自編教科</w:t>
      </w:r>
      <w:proofErr w:type="gramEnd"/>
      <w:r w:rsidR="00456C51" w:rsidRPr="00394783">
        <w:rPr>
          <w:rFonts w:ascii="標楷體" w:eastAsia="標楷體" w:hAnsi="標楷體" w:hint="eastAsia"/>
        </w:rPr>
        <w:t>用書。</w:t>
      </w:r>
    </w:p>
    <w:p w:rsidR="00456C51" w:rsidRPr="00394783" w:rsidRDefault="00377E6E" w:rsidP="00C05776">
      <w:pPr>
        <w:ind w:leftChars="150" w:left="840" w:hangingChars="200" w:hanging="480"/>
        <w:jc w:val="both"/>
        <w:rPr>
          <w:rFonts w:ascii="標楷體" w:eastAsia="標楷體" w:hAnsi="標楷體"/>
        </w:rPr>
      </w:pPr>
      <w:r w:rsidRPr="00394783">
        <w:rPr>
          <w:rFonts w:ascii="標楷體" w:eastAsia="標楷體" w:hAnsi="標楷體" w:hint="eastAsia"/>
        </w:rPr>
        <w:t>(七)</w:t>
      </w:r>
      <w:r w:rsidR="00456C51" w:rsidRPr="00394783">
        <w:rPr>
          <w:rFonts w:ascii="標楷體" w:eastAsia="標楷體" w:hAnsi="標楷體" w:hint="eastAsia"/>
        </w:rPr>
        <w:t>決定各學習領域之學習節數及彈性課程學習節數。</w:t>
      </w:r>
    </w:p>
    <w:p w:rsidR="00456C51" w:rsidRPr="00394783" w:rsidRDefault="00377E6E" w:rsidP="00C05776">
      <w:pPr>
        <w:ind w:leftChars="150" w:left="840" w:hangingChars="200" w:hanging="480"/>
        <w:jc w:val="both"/>
        <w:rPr>
          <w:rFonts w:ascii="標楷體" w:eastAsia="標楷體" w:hAnsi="標楷體"/>
        </w:rPr>
      </w:pPr>
      <w:r w:rsidRPr="00394783">
        <w:rPr>
          <w:rFonts w:ascii="標楷體" w:eastAsia="標楷體" w:hAnsi="標楷體" w:hint="eastAsia"/>
        </w:rPr>
        <w:t>(八)</w:t>
      </w:r>
      <w:r w:rsidR="00456C51" w:rsidRPr="00394783">
        <w:rPr>
          <w:rFonts w:ascii="標楷體" w:eastAsia="標楷體" w:hAnsi="標楷體" w:hint="eastAsia"/>
        </w:rPr>
        <w:t>決定應開設之選修課程。</w:t>
      </w:r>
    </w:p>
    <w:p w:rsidR="00456C51" w:rsidRPr="00394783" w:rsidRDefault="00377E6E" w:rsidP="00C05776">
      <w:pPr>
        <w:ind w:leftChars="150" w:left="840" w:hangingChars="200" w:hanging="480"/>
        <w:jc w:val="both"/>
        <w:rPr>
          <w:rFonts w:ascii="標楷體" w:eastAsia="標楷體" w:hAnsi="標楷體"/>
        </w:rPr>
      </w:pPr>
      <w:r w:rsidRPr="00394783">
        <w:rPr>
          <w:rFonts w:ascii="標楷體" w:eastAsia="標楷體" w:hAnsi="標楷體" w:hint="eastAsia"/>
        </w:rPr>
        <w:t>(九)</w:t>
      </w:r>
      <w:r w:rsidR="00456C51" w:rsidRPr="00394783">
        <w:rPr>
          <w:rFonts w:ascii="標楷體" w:eastAsia="標楷體" w:hAnsi="標楷體" w:hint="eastAsia"/>
        </w:rPr>
        <w:t>審查各學習領域課程小組之計畫與執行成效。</w:t>
      </w:r>
    </w:p>
    <w:p w:rsidR="00456C51" w:rsidRPr="00394783" w:rsidRDefault="00377E6E" w:rsidP="00C05776">
      <w:pPr>
        <w:ind w:leftChars="150" w:left="840" w:hangingChars="200" w:hanging="480"/>
        <w:jc w:val="both"/>
        <w:rPr>
          <w:rFonts w:ascii="標楷體" w:eastAsia="標楷體" w:hAnsi="標楷體"/>
        </w:rPr>
      </w:pPr>
      <w:r w:rsidRPr="00394783">
        <w:rPr>
          <w:rFonts w:ascii="標楷體" w:eastAsia="標楷體" w:hAnsi="標楷體" w:hint="eastAsia"/>
        </w:rPr>
        <w:t>(十)</w:t>
      </w:r>
      <w:r w:rsidR="00456C51" w:rsidRPr="00394783">
        <w:rPr>
          <w:rFonts w:ascii="標楷體" w:eastAsia="標楷體" w:hAnsi="標楷體" w:hint="eastAsia"/>
        </w:rPr>
        <w:t>規劃教師專業成長進修計畫，增進專業成長。</w:t>
      </w:r>
    </w:p>
    <w:p w:rsidR="00456C51" w:rsidRPr="00394783" w:rsidRDefault="00377E6E" w:rsidP="00C05776">
      <w:pPr>
        <w:ind w:leftChars="150" w:left="840" w:hangingChars="200" w:hanging="480"/>
        <w:jc w:val="both"/>
        <w:rPr>
          <w:rFonts w:ascii="標楷體" w:eastAsia="標楷體" w:hAnsi="標楷體"/>
        </w:rPr>
      </w:pPr>
      <w:r w:rsidRPr="00394783">
        <w:rPr>
          <w:rFonts w:ascii="標楷體" w:eastAsia="標楷體" w:hAnsi="標楷體" w:hint="eastAsia"/>
        </w:rPr>
        <w:t>(</w:t>
      </w:r>
      <w:r w:rsidR="00456C51" w:rsidRPr="00394783">
        <w:rPr>
          <w:rFonts w:ascii="標楷體" w:eastAsia="標楷體" w:hAnsi="標楷體" w:hint="eastAsia"/>
        </w:rPr>
        <w:t>十一</w:t>
      </w:r>
      <w:r w:rsidRPr="00394783">
        <w:rPr>
          <w:rFonts w:ascii="標楷體" w:eastAsia="標楷體" w:hAnsi="標楷體" w:hint="eastAsia"/>
        </w:rPr>
        <w:t>)</w:t>
      </w:r>
      <w:r w:rsidR="00456C51" w:rsidRPr="00394783">
        <w:rPr>
          <w:rFonts w:ascii="標楷體" w:eastAsia="標楷體" w:hAnsi="標楷體" w:hint="eastAsia"/>
        </w:rPr>
        <w:t>負責課程與教學的評鑑，並進行學習評鑑。</w:t>
      </w:r>
    </w:p>
    <w:p w:rsidR="00456C51" w:rsidRPr="00394783" w:rsidRDefault="00377E6E" w:rsidP="00C05776">
      <w:pPr>
        <w:ind w:leftChars="150" w:left="840" w:hangingChars="200" w:hanging="480"/>
        <w:jc w:val="both"/>
        <w:rPr>
          <w:rFonts w:ascii="標楷體" w:eastAsia="標楷體" w:hAnsi="標楷體"/>
        </w:rPr>
      </w:pPr>
      <w:r w:rsidRPr="00394783">
        <w:rPr>
          <w:rFonts w:ascii="標楷體" w:eastAsia="標楷體" w:hAnsi="標楷體" w:hint="eastAsia"/>
        </w:rPr>
        <w:t>(</w:t>
      </w:r>
      <w:r w:rsidR="00456C51" w:rsidRPr="00394783">
        <w:rPr>
          <w:rFonts w:ascii="標楷體" w:eastAsia="標楷體" w:hAnsi="標楷體" w:hint="eastAsia"/>
        </w:rPr>
        <w:t>十二</w:t>
      </w:r>
      <w:r w:rsidRPr="00394783">
        <w:rPr>
          <w:rFonts w:ascii="標楷體" w:eastAsia="標楷體" w:hAnsi="標楷體" w:hint="eastAsia"/>
        </w:rPr>
        <w:t>)</w:t>
      </w:r>
      <w:r w:rsidR="00456C51" w:rsidRPr="00394783">
        <w:rPr>
          <w:rFonts w:ascii="標楷體" w:eastAsia="標楷體" w:hAnsi="標楷體" w:hint="eastAsia"/>
        </w:rPr>
        <w:t>其他有關課程發展事宜。</w:t>
      </w:r>
    </w:p>
    <w:p w:rsidR="00456C51" w:rsidRPr="00394783" w:rsidRDefault="00456C51" w:rsidP="00C05776">
      <w:pPr>
        <w:spacing w:beforeLines="25" w:before="90"/>
        <w:ind w:left="480" w:hangingChars="200" w:hanging="480"/>
        <w:jc w:val="both"/>
        <w:rPr>
          <w:rFonts w:ascii="標楷體" w:eastAsia="標楷體" w:hAnsi="標楷體"/>
          <w:bCs/>
        </w:rPr>
      </w:pPr>
      <w:r w:rsidRPr="00394783">
        <w:rPr>
          <w:rFonts w:ascii="標楷體" w:eastAsia="標楷體" w:hAnsi="標楷體" w:hint="eastAsia"/>
        </w:rPr>
        <w:t>五、</w:t>
      </w:r>
      <w:r w:rsidRPr="00394783">
        <w:rPr>
          <w:rFonts w:ascii="標楷體" w:eastAsia="標楷體" w:hAnsi="標楷體" w:hint="eastAsia"/>
          <w:bCs/>
        </w:rPr>
        <w:t>本會之</w:t>
      </w:r>
      <w:r w:rsidRPr="00394783">
        <w:rPr>
          <w:rFonts w:ascii="標楷體" w:eastAsia="標楷體" w:hAnsi="標楷體" w:hint="eastAsia"/>
        </w:rPr>
        <w:t>組織</w:t>
      </w:r>
      <w:r w:rsidRPr="00394783">
        <w:rPr>
          <w:rFonts w:ascii="標楷體" w:eastAsia="標楷體" w:hAnsi="標楷體" w:hint="eastAsia"/>
          <w:bCs/>
        </w:rPr>
        <w:t>分工</w:t>
      </w:r>
    </w:p>
    <w:p w:rsidR="00456C51" w:rsidRPr="00394783" w:rsidRDefault="00456C51" w:rsidP="0009131C">
      <w:pPr>
        <w:ind w:left="480" w:hangingChars="200" w:hanging="480"/>
        <w:jc w:val="both"/>
        <w:rPr>
          <w:rFonts w:ascii="標楷體" w:eastAsia="標楷體" w:hAnsi="標楷體"/>
          <w:bCs/>
        </w:rPr>
      </w:pPr>
      <w:r w:rsidRPr="00394783">
        <w:rPr>
          <w:rFonts w:ascii="標楷體" w:eastAsia="標楷體" w:hAnsi="標楷體" w:hint="eastAsia"/>
          <w:bCs/>
        </w:rPr>
        <w:t xml:space="preserve">    本會由校長擔任主任委員，教務主任擔任執行秘書，下設五組，各組各置組</w:t>
      </w:r>
      <w:r w:rsidRPr="00394783">
        <w:rPr>
          <w:rFonts w:ascii="標楷體" w:eastAsia="標楷體" w:hAnsi="標楷體" w:hint="eastAsia"/>
          <w:bCs/>
        </w:rPr>
        <w:lastRenderedPageBreak/>
        <w:t>長一人，副組長一～二人。其分工如下：</w:t>
      </w:r>
    </w:p>
    <w:p w:rsidR="00456C51" w:rsidRPr="00394783" w:rsidRDefault="0009131C" w:rsidP="0009131C">
      <w:pPr>
        <w:ind w:leftChars="150" w:left="840" w:hangingChars="200" w:hanging="480"/>
        <w:jc w:val="both"/>
        <w:rPr>
          <w:rFonts w:ascii="標楷體" w:eastAsia="標楷體" w:hAnsi="標楷體"/>
          <w:bCs/>
        </w:rPr>
      </w:pPr>
      <w:r w:rsidRPr="00394783">
        <w:rPr>
          <w:rFonts w:ascii="標楷體" w:eastAsia="標楷體" w:hAnsi="標楷體" w:hint="eastAsia"/>
          <w:bCs/>
        </w:rPr>
        <w:t>(</w:t>
      </w:r>
      <w:proofErr w:type="gramStart"/>
      <w:r w:rsidRPr="00394783">
        <w:rPr>
          <w:rFonts w:ascii="標楷體" w:eastAsia="標楷體" w:hAnsi="標楷體" w:hint="eastAsia"/>
          <w:bCs/>
        </w:rPr>
        <w:t>一</w:t>
      </w:r>
      <w:proofErr w:type="gramEnd"/>
      <w:r w:rsidRPr="00394783">
        <w:rPr>
          <w:rFonts w:ascii="標楷體" w:eastAsia="標楷體" w:hAnsi="標楷體" w:hint="eastAsia"/>
          <w:bCs/>
        </w:rPr>
        <w:t>)</w:t>
      </w:r>
      <w:r w:rsidR="00456C51" w:rsidRPr="00394783">
        <w:rPr>
          <w:rFonts w:ascii="標楷體" w:eastAsia="標楷體" w:hAnsi="標楷體" w:hint="eastAsia"/>
          <w:bCs/>
        </w:rPr>
        <w:t>主任委員：召集委員會議，綜理督導學校本位課程之發展、計畫、執行與考核事宜。</w:t>
      </w:r>
    </w:p>
    <w:p w:rsidR="00456C51" w:rsidRPr="00394783" w:rsidRDefault="0009131C" w:rsidP="0009131C">
      <w:pPr>
        <w:ind w:leftChars="150" w:left="840" w:hangingChars="200" w:hanging="480"/>
        <w:jc w:val="both"/>
        <w:rPr>
          <w:rFonts w:ascii="標楷體" w:eastAsia="標楷體" w:hAnsi="標楷體"/>
          <w:bCs/>
        </w:rPr>
      </w:pPr>
      <w:r w:rsidRPr="00394783">
        <w:rPr>
          <w:rFonts w:ascii="標楷體" w:eastAsia="標楷體" w:hAnsi="標楷體" w:hint="eastAsia"/>
          <w:bCs/>
        </w:rPr>
        <w:t>(二)</w:t>
      </w:r>
      <w:r w:rsidR="00456C51" w:rsidRPr="00394783">
        <w:rPr>
          <w:rFonts w:ascii="標楷體" w:eastAsia="標楷體" w:hAnsi="標楷體" w:hint="eastAsia"/>
          <w:bCs/>
        </w:rPr>
        <w:t>執行秘書：協助主任委員推動課程發展計畫、執行與考核事宜，以落實學校本位課程。</w:t>
      </w:r>
    </w:p>
    <w:p w:rsidR="00456C51" w:rsidRPr="00394783" w:rsidRDefault="0009131C" w:rsidP="0009131C">
      <w:pPr>
        <w:ind w:leftChars="150" w:left="840" w:hangingChars="200" w:hanging="480"/>
        <w:jc w:val="both"/>
        <w:rPr>
          <w:rFonts w:ascii="標楷體" w:eastAsia="標楷體" w:hAnsi="標楷體"/>
          <w:bCs/>
        </w:rPr>
      </w:pPr>
      <w:r w:rsidRPr="00394783">
        <w:rPr>
          <w:rFonts w:ascii="標楷體" w:eastAsia="標楷體" w:hAnsi="標楷體" w:hint="eastAsia"/>
          <w:bCs/>
        </w:rPr>
        <w:t>(三)</w:t>
      </w:r>
      <w:r w:rsidR="00456C51" w:rsidRPr="00394783">
        <w:rPr>
          <w:rFonts w:ascii="標楷體" w:eastAsia="標楷體" w:hAnsi="標楷體" w:hint="eastAsia"/>
          <w:bCs/>
        </w:rPr>
        <w:t>課程研發組：研究發展學校本位課程內涵，編擬學校課程計畫，自編或改編教材，統整課程、議題融入暨彈性課程之設計與發展。</w:t>
      </w:r>
    </w:p>
    <w:p w:rsidR="00456C51" w:rsidRPr="00394783" w:rsidRDefault="0009131C" w:rsidP="0009131C">
      <w:pPr>
        <w:ind w:leftChars="150" w:left="840" w:hangingChars="200" w:hanging="480"/>
        <w:jc w:val="both"/>
        <w:rPr>
          <w:rFonts w:ascii="標楷體" w:eastAsia="標楷體" w:hAnsi="標楷體"/>
          <w:bCs/>
        </w:rPr>
      </w:pPr>
      <w:r w:rsidRPr="00394783">
        <w:rPr>
          <w:rFonts w:ascii="標楷體" w:eastAsia="標楷體" w:hAnsi="標楷體" w:hint="eastAsia"/>
          <w:bCs/>
        </w:rPr>
        <w:t>(四)</w:t>
      </w:r>
      <w:r w:rsidR="00456C51" w:rsidRPr="00394783">
        <w:rPr>
          <w:rFonts w:ascii="標楷體" w:eastAsia="標楷體" w:hAnsi="標楷體" w:hint="eastAsia"/>
          <w:bCs/>
        </w:rPr>
        <w:t>教學研究組：領域學習節數與彈性學習節數之規劃，教師授課節數之調配，班群與協同教學之安排及發展，各科創新教學策略與多元評量，規劃與推動教師專業成長進修計畫，協助解決課程問題與提出因應策略，以增進教師專業成長。</w:t>
      </w:r>
    </w:p>
    <w:p w:rsidR="00456C51" w:rsidRPr="00394783" w:rsidRDefault="0009131C" w:rsidP="0009131C">
      <w:pPr>
        <w:ind w:leftChars="150" w:left="840" w:hangingChars="200" w:hanging="480"/>
        <w:jc w:val="both"/>
        <w:rPr>
          <w:rFonts w:ascii="標楷體" w:eastAsia="標楷體" w:hAnsi="標楷體"/>
          <w:bCs/>
        </w:rPr>
      </w:pPr>
      <w:r w:rsidRPr="00394783">
        <w:rPr>
          <w:rFonts w:ascii="標楷體" w:eastAsia="標楷體" w:hAnsi="標楷體" w:hint="eastAsia"/>
          <w:bCs/>
        </w:rPr>
        <w:t>(五)</w:t>
      </w:r>
      <w:r w:rsidR="00456C51" w:rsidRPr="00394783">
        <w:rPr>
          <w:rFonts w:ascii="標楷體" w:eastAsia="標楷體" w:hAnsi="標楷體" w:hint="eastAsia"/>
          <w:bCs/>
        </w:rPr>
        <w:t>教學資訊組：提供相關教學資源與充實各項教學設備。策劃執行資訊教育相關軟體設施，提升教師資訊專業素養能力，宣導九年一貫新課程實施理念，提供家長、教師、社區民眾相關諮詢與資訊。</w:t>
      </w:r>
    </w:p>
    <w:p w:rsidR="00456C51" w:rsidRPr="00394783" w:rsidRDefault="0009131C" w:rsidP="0009131C">
      <w:pPr>
        <w:ind w:leftChars="150" w:left="840" w:hangingChars="200" w:hanging="480"/>
        <w:jc w:val="both"/>
        <w:rPr>
          <w:rFonts w:ascii="標楷體" w:eastAsia="標楷體" w:hAnsi="標楷體"/>
          <w:bCs/>
        </w:rPr>
      </w:pPr>
      <w:r w:rsidRPr="00394783">
        <w:rPr>
          <w:rFonts w:ascii="標楷體" w:eastAsia="標楷體" w:hAnsi="標楷體" w:hint="eastAsia"/>
          <w:bCs/>
        </w:rPr>
        <w:t>(六)</w:t>
      </w:r>
      <w:r w:rsidR="00456C51" w:rsidRPr="00394783">
        <w:rPr>
          <w:rFonts w:ascii="標楷體" w:eastAsia="標楷體" w:hAnsi="標楷體" w:hint="eastAsia"/>
          <w:bCs/>
        </w:rPr>
        <w:t>評鑑組：規劃與協助執行教學與學習評鑑。規劃與協助審查各學習領域課程小組之計畫與執行成效。負責審查自編或</w:t>
      </w:r>
      <w:proofErr w:type="gramStart"/>
      <w:r w:rsidR="00456C51" w:rsidRPr="00394783">
        <w:rPr>
          <w:rFonts w:ascii="標楷體" w:eastAsia="標楷體" w:hAnsi="標楷體" w:hint="eastAsia"/>
          <w:bCs/>
        </w:rPr>
        <w:t>選編教</w:t>
      </w:r>
      <w:proofErr w:type="gramEnd"/>
      <w:r w:rsidR="00456C51" w:rsidRPr="00394783">
        <w:rPr>
          <w:rFonts w:ascii="標楷體" w:eastAsia="標楷體" w:hAnsi="標楷體" w:hint="eastAsia"/>
          <w:bCs/>
        </w:rPr>
        <w:t>科用書之結果。</w:t>
      </w:r>
    </w:p>
    <w:p w:rsidR="00456C51" w:rsidRPr="00394783" w:rsidRDefault="0009131C" w:rsidP="0009131C">
      <w:pPr>
        <w:ind w:leftChars="150" w:left="840" w:hangingChars="200" w:hanging="480"/>
        <w:jc w:val="both"/>
        <w:rPr>
          <w:rFonts w:ascii="標楷體" w:eastAsia="標楷體" w:hAnsi="標楷體"/>
          <w:bCs/>
        </w:rPr>
      </w:pPr>
      <w:r w:rsidRPr="00394783">
        <w:rPr>
          <w:rFonts w:ascii="標楷體" w:eastAsia="標楷體" w:hAnsi="標楷體" w:hint="eastAsia"/>
          <w:bCs/>
        </w:rPr>
        <w:t>(七)</w:t>
      </w:r>
      <w:r w:rsidR="00456C51" w:rsidRPr="00394783">
        <w:rPr>
          <w:rFonts w:ascii="標楷體" w:eastAsia="標楷體" w:hAnsi="標楷體" w:hint="eastAsia"/>
          <w:bCs/>
        </w:rPr>
        <w:t>行政組：行政支援及各項經費核銷。</w:t>
      </w:r>
    </w:p>
    <w:p w:rsidR="00456C51" w:rsidRPr="00394783" w:rsidRDefault="00456C51" w:rsidP="00C05776">
      <w:pPr>
        <w:spacing w:beforeLines="25" w:before="90"/>
        <w:ind w:left="480" w:hangingChars="200" w:hanging="480"/>
        <w:jc w:val="both"/>
        <w:rPr>
          <w:rFonts w:ascii="標楷體" w:eastAsia="標楷體" w:hAnsi="標楷體"/>
        </w:rPr>
      </w:pPr>
      <w:r w:rsidRPr="00394783">
        <w:rPr>
          <w:rFonts w:ascii="標楷體" w:eastAsia="標楷體" w:hAnsi="標楷體" w:hint="eastAsia"/>
          <w:bCs/>
        </w:rPr>
        <w:t>六、本會</w:t>
      </w:r>
      <w:r w:rsidRPr="00394783">
        <w:rPr>
          <w:rFonts w:ascii="標楷體" w:eastAsia="標楷體" w:hAnsi="標楷體" w:hint="eastAsia"/>
        </w:rPr>
        <w:t>委員任期時間一年，教師為每年七月一日起至隔年六月三十日止，家長代表為當年家長會長交接後，連選得連任。候補委員或補選（推）舉產生之委員，其</w:t>
      </w:r>
      <w:proofErr w:type="gramStart"/>
      <w:r w:rsidRPr="00394783">
        <w:rPr>
          <w:rFonts w:ascii="標楷體" w:eastAsia="標楷體" w:hAnsi="標楷體" w:hint="eastAsia"/>
        </w:rPr>
        <w:t>任期均至原</w:t>
      </w:r>
      <w:proofErr w:type="gramEnd"/>
      <w:r w:rsidRPr="00394783">
        <w:rPr>
          <w:rFonts w:ascii="標楷體" w:eastAsia="標楷體" w:hAnsi="標楷體" w:hint="eastAsia"/>
        </w:rPr>
        <w:t>任期屆滿之日止。</w:t>
      </w:r>
    </w:p>
    <w:p w:rsidR="00456C51" w:rsidRPr="00394783" w:rsidRDefault="00456C51" w:rsidP="00C05776">
      <w:pPr>
        <w:spacing w:beforeLines="25" w:before="90"/>
        <w:ind w:left="480" w:hangingChars="200" w:hanging="480"/>
        <w:jc w:val="both"/>
        <w:rPr>
          <w:rFonts w:ascii="標楷體" w:eastAsia="標楷體" w:hAnsi="標楷體"/>
        </w:rPr>
      </w:pPr>
      <w:r w:rsidRPr="00394783">
        <w:rPr>
          <w:rFonts w:ascii="標楷體" w:eastAsia="標楷體" w:hAnsi="標楷體" w:hint="eastAsia"/>
        </w:rPr>
        <w:t>七、本會每年定期舉行四次會議，每學期各兩次，以一月、三月、</w:t>
      </w:r>
      <w:r w:rsidR="00C6339B" w:rsidRPr="00394783">
        <w:rPr>
          <w:rFonts w:ascii="標楷體" w:eastAsia="標楷體" w:hAnsi="標楷體" w:hint="eastAsia"/>
        </w:rPr>
        <w:t>六</w:t>
      </w:r>
      <w:r w:rsidRPr="00394783">
        <w:rPr>
          <w:rFonts w:ascii="標楷體" w:eastAsia="標楷體" w:hAnsi="標楷體" w:hint="eastAsia"/>
        </w:rPr>
        <w:t>月、十月各召開一次為原則；唯必要時得召開臨時會議。每年</w:t>
      </w:r>
      <w:r w:rsidR="00C6339B" w:rsidRPr="00394783">
        <w:rPr>
          <w:rFonts w:ascii="標楷體" w:eastAsia="標楷體" w:hAnsi="標楷體" w:hint="eastAsia"/>
        </w:rPr>
        <w:t>六</w:t>
      </w:r>
      <w:r w:rsidRPr="00394783">
        <w:rPr>
          <w:rFonts w:ascii="標楷體" w:eastAsia="標楷體" w:hAnsi="標楷體" w:hint="eastAsia"/>
        </w:rPr>
        <w:t>月召開會議時，必須提出下學年度學校課程計畫方案，送市政府教育行政主管機關備查後，方能實施。</w:t>
      </w:r>
    </w:p>
    <w:p w:rsidR="00456C51" w:rsidRPr="00394783" w:rsidRDefault="00456C51" w:rsidP="00C05776">
      <w:pPr>
        <w:spacing w:beforeLines="25" w:before="90"/>
        <w:ind w:left="480" w:hangingChars="200" w:hanging="480"/>
        <w:jc w:val="both"/>
        <w:rPr>
          <w:rFonts w:ascii="標楷體" w:eastAsia="標楷體" w:hAnsi="標楷體"/>
        </w:rPr>
      </w:pPr>
      <w:r w:rsidRPr="00394783">
        <w:rPr>
          <w:rFonts w:ascii="標楷體" w:eastAsia="標楷體" w:hAnsi="標楷體" w:hint="eastAsia"/>
        </w:rPr>
        <w:t>八、本會由校長召集，然如經委員二分之一以上連署召集時，得由連署委員互推一人召集之。</w:t>
      </w:r>
    </w:p>
    <w:p w:rsidR="00456C51" w:rsidRPr="00394783" w:rsidRDefault="00456C51" w:rsidP="00C05776">
      <w:pPr>
        <w:spacing w:beforeLines="25" w:before="90"/>
        <w:ind w:left="480" w:hangingChars="200" w:hanging="480"/>
        <w:jc w:val="both"/>
        <w:rPr>
          <w:rFonts w:ascii="標楷體" w:eastAsia="標楷體" w:hAnsi="標楷體"/>
        </w:rPr>
      </w:pPr>
      <w:r w:rsidRPr="00394783">
        <w:rPr>
          <w:rFonts w:ascii="標楷體" w:eastAsia="標楷體" w:hAnsi="標楷體" w:hint="eastAsia"/>
        </w:rPr>
        <w:t>九、本會開會時，須有應出席委員二分之一（含）以上之出席，方得開議。須有出席委員二分之一（含）以上之同意，方得議決，投票</w:t>
      </w:r>
      <w:proofErr w:type="gramStart"/>
      <w:r w:rsidRPr="00394783">
        <w:rPr>
          <w:rFonts w:ascii="標楷體" w:eastAsia="標楷體" w:hAnsi="標楷體" w:hint="eastAsia"/>
        </w:rPr>
        <w:t>採</w:t>
      </w:r>
      <w:proofErr w:type="gramEnd"/>
      <w:r w:rsidRPr="00394783">
        <w:rPr>
          <w:rFonts w:ascii="標楷體" w:eastAsia="標楷體" w:hAnsi="標楷體" w:hint="eastAsia"/>
        </w:rPr>
        <w:t>無記名投票或舉手方式行之。</w:t>
      </w:r>
    </w:p>
    <w:p w:rsidR="00456C51" w:rsidRPr="00394783" w:rsidRDefault="00456C51" w:rsidP="00C05776">
      <w:pPr>
        <w:spacing w:beforeLines="25" w:before="90"/>
        <w:ind w:left="480" w:hangingChars="200" w:hanging="480"/>
        <w:jc w:val="both"/>
        <w:rPr>
          <w:rFonts w:ascii="標楷體" w:eastAsia="標楷體" w:hAnsi="標楷體"/>
        </w:rPr>
      </w:pPr>
      <w:r w:rsidRPr="00394783">
        <w:rPr>
          <w:rFonts w:ascii="標楷體" w:eastAsia="標楷體" w:hAnsi="標楷體" w:hint="eastAsia"/>
        </w:rPr>
        <w:t>十、本會開會時得視事實需要，邀請學者專家、其他相關人員列席諮詢或研討。</w:t>
      </w:r>
    </w:p>
    <w:p w:rsidR="00456C51" w:rsidRPr="00394783" w:rsidRDefault="00456C51" w:rsidP="00C05776">
      <w:pPr>
        <w:spacing w:beforeLines="25" w:before="90"/>
        <w:ind w:left="480" w:hangingChars="200" w:hanging="480"/>
        <w:jc w:val="both"/>
        <w:rPr>
          <w:rFonts w:ascii="標楷體" w:eastAsia="標楷體" w:hAnsi="標楷體"/>
        </w:rPr>
      </w:pPr>
      <w:r w:rsidRPr="00394783">
        <w:rPr>
          <w:rFonts w:ascii="標楷體" w:eastAsia="標楷體" w:hAnsi="標楷體" w:hint="eastAsia"/>
        </w:rPr>
        <w:t>十一、本會之行政工作，由教務處主辦，相關單位協辦。</w:t>
      </w:r>
    </w:p>
    <w:p w:rsidR="00026E70" w:rsidRDefault="00456C51" w:rsidP="00C05776">
      <w:pPr>
        <w:spacing w:beforeLines="25" w:before="90"/>
        <w:ind w:left="480" w:hangingChars="200" w:hanging="480"/>
        <w:jc w:val="both"/>
        <w:rPr>
          <w:rFonts w:ascii="標楷體" w:eastAsia="標楷體" w:hAnsi="標楷體"/>
        </w:rPr>
      </w:pPr>
      <w:r w:rsidRPr="00394783">
        <w:rPr>
          <w:rFonts w:ascii="標楷體" w:eastAsia="標楷體" w:hAnsi="標楷體" w:hint="eastAsia"/>
        </w:rPr>
        <w:t>十二、本要點經校務會議通過，陳請校長核定後施行</w:t>
      </w:r>
      <w:r w:rsidRPr="0082191A">
        <w:rPr>
          <w:rFonts w:ascii="標楷體" w:eastAsia="標楷體" w:hAnsi="標楷體" w:hint="eastAsia"/>
        </w:rPr>
        <w:t>，修正時亦同。</w:t>
      </w:r>
    </w:p>
    <w:p w:rsidR="00026E70" w:rsidRDefault="00026E70">
      <w:pPr>
        <w:widowControl/>
        <w:rPr>
          <w:rFonts w:ascii="標楷體" w:eastAsia="標楷體" w:hAnsi="標楷體"/>
        </w:rPr>
      </w:pPr>
      <w:r>
        <w:rPr>
          <w:rFonts w:ascii="標楷體" w:eastAsia="標楷體" w:hAnsi="標楷體"/>
        </w:rPr>
        <w:br w:type="page"/>
      </w:r>
    </w:p>
    <w:p w:rsidR="00AB087A" w:rsidRDefault="00AB087A" w:rsidP="00AB087A">
      <w:pPr>
        <w:jc w:val="center"/>
        <w:rPr>
          <w:rFonts w:ascii="Arial" w:eastAsia="標楷體" w:hAnsi="標楷體" w:cs="Arial"/>
          <w:b/>
          <w:sz w:val="28"/>
          <w:szCs w:val="28"/>
          <w:bdr w:val="single" w:sz="4" w:space="0" w:color="auto"/>
        </w:rPr>
      </w:pPr>
    </w:p>
    <w:p w:rsidR="00AB087A" w:rsidRPr="008D59C2" w:rsidRDefault="00AB087A" w:rsidP="00AB087A">
      <w:pPr>
        <w:spacing w:line="320" w:lineRule="exact"/>
        <w:jc w:val="center"/>
        <w:rPr>
          <w:rFonts w:ascii="標楷體" w:eastAsia="標楷體" w:hAnsi="標楷體" w:cs="Arial"/>
          <w:b/>
          <w:sz w:val="28"/>
          <w:szCs w:val="28"/>
          <w:bdr w:val="single" w:sz="4" w:space="0" w:color="auto"/>
        </w:rPr>
      </w:pPr>
      <w:r w:rsidRPr="008D59C2">
        <w:rPr>
          <w:rFonts w:ascii="標楷體" w:eastAsia="標楷體" w:hAnsi="標楷體" w:cs="Arial"/>
          <w:b/>
          <w:sz w:val="28"/>
          <w:szCs w:val="28"/>
          <w:bdr w:val="single" w:sz="4" w:space="0" w:color="auto"/>
        </w:rPr>
        <w:t>臺北市立石牌國民中學</w:t>
      </w:r>
      <w:r>
        <w:rPr>
          <w:rFonts w:ascii="標楷體" w:eastAsia="標楷體" w:hAnsi="標楷體" w:cs="Arial" w:hint="eastAsia"/>
          <w:b/>
          <w:sz w:val="28"/>
          <w:szCs w:val="28"/>
          <w:bdr w:val="single" w:sz="4" w:space="0" w:color="auto"/>
        </w:rPr>
        <w:t>106</w:t>
      </w:r>
      <w:r w:rsidRPr="008D59C2">
        <w:rPr>
          <w:rFonts w:ascii="標楷體" w:eastAsia="標楷體" w:hAnsi="標楷體" w:cs="Arial"/>
          <w:b/>
          <w:sz w:val="28"/>
          <w:szCs w:val="28"/>
          <w:bdr w:val="single" w:sz="4" w:space="0" w:color="auto"/>
        </w:rPr>
        <w:t>學年度</w:t>
      </w:r>
      <w:r w:rsidRPr="008D59C2">
        <w:rPr>
          <w:rFonts w:ascii="標楷體" w:eastAsia="標楷體" w:hAnsi="標楷體" w:cs="Arial" w:hint="eastAsia"/>
          <w:b/>
          <w:sz w:val="28"/>
          <w:szCs w:val="28"/>
          <w:bdr w:val="single" w:sz="4" w:space="0" w:color="auto"/>
        </w:rPr>
        <w:t>第</w:t>
      </w:r>
      <w:r>
        <w:rPr>
          <w:rFonts w:ascii="標楷體" w:eastAsia="標楷體" w:hAnsi="標楷體" w:cs="Arial" w:hint="eastAsia"/>
          <w:b/>
          <w:sz w:val="28"/>
          <w:szCs w:val="28"/>
          <w:bdr w:val="single" w:sz="4" w:space="0" w:color="auto"/>
        </w:rPr>
        <w:t>2</w:t>
      </w:r>
      <w:r w:rsidRPr="008D59C2">
        <w:rPr>
          <w:rFonts w:ascii="標楷體" w:eastAsia="標楷體" w:hAnsi="標楷體" w:cs="Arial" w:hint="eastAsia"/>
          <w:b/>
          <w:sz w:val="28"/>
          <w:szCs w:val="28"/>
          <w:bdr w:val="single" w:sz="4" w:space="0" w:color="auto"/>
        </w:rPr>
        <w:t>學期課程發展委員</w:t>
      </w:r>
      <w:r w:rsidRPr="008D59C2">
        <w:rPr>
          <w:rFonts w:ascii="標楷體" w:eastAsia="標楷體" w:hAnsi="標楷體" w:cs="Arial"/>
          <w:b/>
          <w:sz w:val="28"/>
          <w:szCs w:val="28"/>
          <w:bdr w:val="single" w:sz="4" w:space="0" w:color="auto"/>
        </w:rPr>
        <w:t>會議</w:t>
      </w:r>
      <w:r>
        <w:rPr>
          <w:rFonts w:ascii="標楷體" w:eastAsia="標楷體" w:hAnsi="標楷體" w:cs="Arial" w:hint="eastAsia"/>
          <w:b/>
          <w:sz w:val="28"/>
          <w:szCs w:val="28"/>
          <w:bdr w:val="single" w:sz="4" w:space="0" w:color="auto"/>
        </w:rPr>
        <w:t>記錄</w:t>
      </w:r>
    </w:p>
    <w:p w:rsidR="00AB087A" w:rsidRPr="008D59C2" w:rsidRDefault="00AB087A" w:rsidP="00AB087A">
      <w:pPr>
        <w:spacing w:line="240" w:lineRule="atLeast"/>
        <w:rPr>
          <w:rFonts w:ascii="標楷體" w:eastAsia="標楷體" w:hAnsi="標楷體" w:cs="Arial"/>
        </w:rPr>
      </w:pPr>
      <w:r w:rsidRPr="008D59C2">
        <w:rPr>
          <w:rFonts w:ascii="標楷體" w:eastAsia="標楷體" w:hAnsi="標楷體" w:cs="Arial"/>
        </w:rPr>
        <w:t>一、時</w:t>
      </w:r>
      <w:r w:rsidRPr="008D59C2">
        <w:rPr>
          <w:rFonts w:ascii="標楷體" w:eastAsia="標楷體" w:hAnsi="標楷體" w:cs="Arial" w:hint="eastAsia"/>
        </w:rPr>
        <w:t xml:space="preserve">  </w:t>
      </w:r>
      <w:r w:rsidRPr="008D59C2">
        <w:rPr>
          <w:rFonts w:ascii="標楷體" w:eastAsia="標楷體" w:hAnsi="標楷體" w:cs="Arial"/>
        </w:rPr>
        <w:t>間：</w:t>
      </w:r>
      <w:r w:rsidRPr="008D59C2">
        <w:rPr>
          <w:rFonts w:ascii="標楷體" w:eastAsia="標楷體" w:hAnsi="標楷體" w:cs="Arial" w:hint="eastAsia"/>
          <w:u w:val="single"/>
        </w:rPr>
        <w:t>106</w:t>
      </w:r>
      <w:r w:rsidRPr="008D59C2">
        <w:rPr>
          <w:rFonts w:ascii="標楷體" w:eastAsia="標楷體" w:hAnsi="標楷體" w:cs="Arial"/>
          <w:u w:val="single"/>
        </w:rPr>
        <w:t>年</w:t>
      </w:r>
      <w:r>
        <w:rPr>
          <w:rFonts w:ascii="標楷體" w:eastAsia="標楷體" w:hAnsi="標楷體" w:cs="Arial" w:hint="eastAsia"/>
          <w:u w:val="single"/>
        </w:rPr>
        <w:t>06</w:t>
      </w:r>
      <w:r w:rsidRPr="008D59C2">
        <w:rPr>
          <w:rFonts w:ascii="標楷體" w:eastAsia="標楷體" w:hAnsi="標楷體" w:cs="Arial"/>
          <w:u w:val="single"/>
        </w:rPr>
        <w:t>月</w:t>
      </w:r>
      <w:r>
        <w:rPr>
          <w:rFonts w:ascii="標楷體" w:eastAsia="標楷體" w:hAnsi="標楷體" w:cs="Arial" w:hint="eastAsia"/>
          <w:u w:val="single"/>
        </w:rPr>
        <w:t>01</w:t>
      </w:r>
      <w:r w:rsidRPr="008D59C2">
        <w:rPr>
          <w:rFonts w:ascii="標楷體" w:eastAsia="標楷體" w:hAnsi="標楷體" w:cs="Arial"/>
          <w:u w:val="single"/>
        </w:rPr>
        <w:t>日（</w:t>
      </w:r>
      <w:r>
        <w:rPr>
          <w:rFonts w:ascii="標楷體" w:eastAsia="標楷體" w:hAnsi="標楷體" w:cs="Arial" w:hint="eastAsia"/>
          <w:u w:val="single"/>
        </w:rPr>
        <w:t>星期五</w:t>
      </w:r>
      <w:r w:rsidRPr="008D59C2">
        <w:rPr>
          <w:rFonts w:ascii="標楷體" w:eastAsia="標楷體" w:hAnsi="標楷體" w:cs="Arial"/>
          <w:u w:val="single"/>
        </w:rPr>
        <w:t>）</w:t>
      </w:r>
      <w:r>
        <w:rPr>
          <w:rFonts w:ascii="標楷體" w:eastAsia="標楷體" w:hAnsi="標楷體" w:cs="Arial" w:hint="eastAsia"/>
          <w:u w:val="single"/>
        </w:rPr>
        <w:t>12</w:t>
      </w:r>
      <w:r w:rsidRPr="008D59C2">
        <w:rPr>
          <w:rFonts w:ascii="標楷體" w:eastAsia="標楷體" w:hAnsi="標楷體" w:cs="Arial"/>
          <w:u w:val="single"/>
        </w:rPr>
        <w:t>：</w:t>
      </w:r>
      <w:r>
        <w:rPr>
          <w:rFonts w:ascii="標楷體" w:eastAsia="標楷體" w:hAnsi="標楷體" w:cs="Arial" w:hint="eastAsia"/>
          <w:u w:val="single"/>
        </w:rPr>
        <w:t>0</w:t>
      </w:r>
      <w:r w:rsidRPr="008D59C2">
        <w:rPr>
          <w:rFonts w:ascii="標楷體" w:eastAsia="標楷體" w:hAnsi="標楷體" w:cs="Arial"/>
          <w:u w:val="single"/>
        </w:rPr>
        <w:t>0</w:t>
      </w:r>
    </w:p>
    <w:p w:rsidR="00AB087A" w:rsidRPr="008D59C2" w:rsidRDefault="00AB087A" w:rsidP="00AB087A">
      <w:pPr>
        <w:spacing w:line="240" w:lineRule="atLeast"/>
        <w:rPr>
          <w:rFonts w:ascii="標楷體" w:eastAsia="標楷體" w:hAnsi="標楷體" w:cs="Arial"/>
        </w:rPr>
      </w:pPr>
      <w:r w:rsidRPr="008D59C2">
        <w:rPr>
          <w:rFonts w:ascii="標楷體" w:eastAsia="標楷體" w:hAnsi="標楷體" w:cs="Arial"/>
        </w:rPr>
        <w:t>二、地</w:t>
      </w:r>
      <w:r w:rsidRPr="008D59C2">
        <w:rPr>
          <w:rFonts w:ascii="標楷體" w:eastAsia="標楷體" w:hAnsi="標楷體" w:cs="Arial" w:hint="eastAsia"/>
        </w:rPr>
        <w:t xml:space="preserve">  </w:t>
      </w:r>
      <w:r w:rsidRPr="008D59C2">
        <w:rPr>
          <w:rFonts w:ascii="標楷體" w:eastAsia="標楷體" w:hAnsi="標楷體" w:cs="Arial"/>
        </w:rPr>
        <w:t>點：</w:t>
      </w:r>
      <w:r w:rsidRPr="008D59C2">
        <w:rPr>
          <w:rFonts w:ascii="標楷體" w:eastAsia="標楷體" w:hAnsi="標楷體" w:cs="Arial" w:hint="eastAsia"/>
          <w:u w:val="single"/>
        </w:rPr>
        <w:t>校史室</w:t>
      </w:r>
    </w:p>
    <w:p w:rsidR="00AB087A" w:rsidRPr="008D59C2" w:rsidRDefault="00AB087A" w:rsidP="00AB087A">
      <w:pPr>
        <w:spacing w:line="240" w:lineRule="atLeast"/>
        <w:rPr>
          <w:rFonts w:ascii="標楷體" w:eastAsia="標楷體" w:hAnsi="標楷體" w:cs="Arial"/>
        </w:rPr>
      </w:pPr>
      <w:r w:rsidRPr="008D59C2">
        <w:rPr>
          <w:rFonts w:ascii="標楷體" w:eastAsia="標楷體" w:hAnsi="標楷體" w:cs="Arial"/>
        </w:rPr>
        <w:t>三、主持人：</w:t>
      </w:r>
      <w:r w:rsidRPr="008D59C2">
        <w:rPr>
          <w:rFonts w:ascii="標楷體" w:eastAsia="標楷體" w:hAnsi="標楷體" w:cs="Arial" w:hint="eastAsia"/>
        </w:rPr>
        <w:t>陳玲玲</w:t>
      </w:r>
      <w:r w:rsidRPr="008D59C2">
        <w:rPr>
          <w:rFonts w:ascii="標楷體" w:eastAsia="標楷體" w:hAnsi="標楷體" w:cs="Arial"/>
        </w:rPr>
        <w:t>校長</w:t>
      </w:r>
    </w:p>
    <w:p w:rsidR="00AB087A" w:rsidRPr="008D59C2" w:rsidRDefault="00AB087A" w:rsidP="00AB087A">
      <w:pPr>
        <w:spacing w:line="240" w:lineRule="atLeast"/>
        <w:rPr>
          <w:rFonts w:ascii="標楷體" w:eastAsia="標楷體" w:hAnsi="標楷體" w:cs="Arial"/>
        </w:rPr>
      </w:pPr>
      <w:r w:rsidRPr="008D59C2">
        <w:rPr>
          <w:rFonts w:ascii="標楷體" w:eastAsia="標楷體" w:hAnsi="標楷體" w:cs="Arial" w:hint="eastAsia"/>
        </w:rPr>
        <w:t>四、</w:t>
      </w:r>
      <w:r w:rsidRPr="008D59C2">
        <w:rPr>
          <w:rFonts w:ascii="標楷體" w:eastAsia="標楷體" w:hAnsi="標楷體" w:cs="Arial"/>
        </w:rPr>
        <w:t>紀</w:t>
      </w:r>
      <w:r w:rsidRPr="008D59C2">
        <w:rPr>
          <w:rFonts w:ascii="標楷體" w:eastAsia="標楷體" w:hAnsi="標楷體" w:cs="Arial" w:hint="eastAsia"/>
        </w:rPr>
        <w:t xml:space="preserve">  </w:t>
      </w:r>
      <w:r w:rsidRPr="008D59C2">
        <w:rPr>
          <w:rFonts w:ascii="標楷體" w:eastAsia="標楷體" w:hAnsi="標楷體" w:cs="Arial"/>
        </w:rPr>
        <w:t>錄：</w:t>
      </w:r>
      <w:r>
        <w:rPr>
          <w:rFonts w:ascii="標楷體" w:eastAsia="標楷體" w:hAnsi="標楷體" w:cs="Arial" w:hint="eastAsia"/>
        </w:rPr>
        <w:t>趙國妤幹事</w:t>
      </w:r>
    </w:p>
    <w:p w:rsidR="00AB087A" w:rsidRPr="008D59C2" w:rsidRDefault="00AB087A" w:rsidP="00AB087A">
      <w:pPr>
        <w:spacing w:line="240" w:lineRule="atLeast"/>
        <w:rPr>
          <w:rFonts w:ascii="標楷體" w:eastAsia="標楷體" w:hAnsi="標楷體" w:cs="Arial"/>
        </w:rPr>
      </w:pPr>
      <w:r w:rsidRPr="008D59C2">
        <w:rPr>
          <w:rFonts w:ascii="標楷體" w:eastAsia="標楷體" w:hAnsi="標楷體" w:cs="Arial" w:hint="eastAsia"/>
        </w:rPr>
        <w:t>五、出  席：</w:t>
      </w:r>
      <w:r>
        <w:rPr>
          <w:rFonts w:ascii="標楷體" w:eastAsia="標楷體" w:hAnsi="標楷體" w:cs="Arial" w:hint="eastAsia"/>
        </w:rPr>
        <w:t>如簽到表</w:t>
      </w:r>
    </w:p>
    <w:p w:rsidR="00AB087A" w:rsidRPr="008D59C2" w:rsidRDefault="00AB087A" w:rsidP="00AB087A">
      <w:pPr>
        <w:spacing w:line="240" w:lineRule="atLeast"/>
        <w:rPr>
          <w:rFonts w:ascii="標楷體" w:eastAsia="標楷體" w:hAnsi="標楷體" w:cs="Arial"/>
        </w:rPr>
      </w:pPr>
    </w:p>
    <w:p w:rsidR="00AB087A" w:rsidRPr="008D59C2" w:rsidRDefault="00AB087A" w:rsidP="00AB087A">
      <w:pPr>
        <w:spacing w:line="240" w:lineRule="atLeast"/>
        <w:rPr>
          <w:rFonts w:ascii="標楷體" w:eastAsia="標楷體" w:hAnsi="標楷體" w:cs="Arial"/>
          <w:sz w:val="40"/>
          <w:szCs w:val="40"/>
        </w:rPr>
      </w:pPr>
      <w:r>
        <w:rPr>
          <w:rFonts w:ascii="標楷體" w:eastAsia="標楷體" w:hAnsi="標楷體" w:cs="Arial" w:hint="eastAsia"/>
          <w:sz w:val="40"/>
          <w:szCs w:val="40"/>
        </w:rPr>
        <w:t>會議記錄</w:t>
      </w:r>
    </w:p>
    <w:p w:rsidR="00AB087A" w:rsidRPr="008D75BE" w:rsidRDefault="00AB087A" w:rsidP="00AB087A">
      <w:pPr>
        <w:pStyle w:val="aa"/>
        <w:numPr>
          <w:ilvl w:val="0"/>
          <w:numId w:val="10"/>
        </w:numPr>
        <w:spacing w:line="240" w:lineRule="atLeast"/>
        <w:ind w:leftChars="0"/>
        <w:rPr>
          <w:rFonts w:ascii="標楷體" w:eastAsia="標楷體" w:hAnsi="標楷體"/>
          <w:color w:val="000000"/>
        </w:rPr>
      </w:pPr>
      <w:r w:rsidRPr="008D75BE">
        <w:rPr>
          <w:rFonts w:ascii="標楷體" w:eastAsia="標楷體" w:hAnsi="標楷體" w:hint="eastAsia"/>
          <w:color w:val="000000"/>
        </w:rPr>
        <w:t>主席報告：略</w:t>
      </w:r>
      <w:r>
        <w:rPr>
          <w:rFonts w:ascii="標楷體" w:eastAsia="標楷體" w:hAnsi="標楷體" w:hint="eastAsia"/>
          <w:color w:val="000000"/>
        </w:rPr>
        <w:t>。</w:t>
      </w:r>
    </w:p>
    <w:p w:rsidR="00AB087A" w:rsidRDefault="00AB087A" w:rsidP="00AB087A">
      <w:pPr>
        <w:spacing w:line="240" w:lineRule="atLeast"/>
        <w:rPr>
          <w:rFonts w:ascii="標楷體" w:eastAsia="標楷體" w:hAnsi="標楷體"/>
          <w:color w:val="000000"/>
        </w:rPr>
      </w:pPr>
      <w:r>
        <w:rPr>
          <w:rFonts w:ascii="標楷體" w:eastAsia="標楷體" w:hAnsi="標楷體" w:hint="eastAsia"/>
          <w:color w:val="000000"/>
        </w:rPr>
        <w:t>二</w:t>
      </w:r>
      <w:r w:rsidRPr="008D59C2">
        <w:rPr>
          <w:rFonts w:ascii="標楷體" w:eastAsia="標楷體" w:hAnsi="標楷體" w:hint="eastAsia"/>
          <w:color w:val="000000"/>
        </w:rPr>
        <w:t>、</w:t>
      </w:r>
      <w:r>
        <w:rPr>
          <w:rFonts w:ascii="標楷體" w:eastAsia="標楷體" w:hAnsi="標楷體" w:hint="eastAsia"/>
          <w:color w:val="000000"/>
        </w:rPr>
        <w:t>提案討論</w:t>
      </w:r>
    </w:p>
    <w:p w:rsidR="00AB087A" w:rsidRDefault="00AB087A" w:rsidP="00AB087A">
      <w:pPr>
        <w:spacing w:line="240" w:lineRule="atLeast"/>
        <w:rPr>
          <w:rFonts w:ascii="標楷體" w:eastAsia="標楷體" w:hAnsi="標楷體"/>
          <w:color w:val="000000"/>
        </w:rPr>
      </w:pPr>
      <w:r>
        <w:rPr>
          <w:rFonts w:ascii="標楷體" w:eastAsia="標楷體" w:hAnsi="標楷體" w:hint="eastAsia"/>
          <w:color w:val="000000"/>
        </w:rPr>
        <w:t xml:space="preserve"> (</w:t>
      </w:r>
      <w:proofErr w:type="gramStart"/>
      <w:r>
        <w:rPr>
          <w:rFonts w:ascii="標楷體" w:eastAsia="標楷體" w:hAnsi="標楷體" w:hint="eastAsia"/>
          <w:color w:val="000000"/>
        </w:rPr>
        <w:t>一</w:t>
      </w:r>
      <w:proofErr w:type="gramEnd"/>
      <w:r>
        <w:rPr>
          <w:rFonts w:ascii="標楷體" w:eastAsia="標楷體" w:hAnsi="標楷體" w:hint="eastAsia"/>
          <w:color w:val="000000"/>
        </w:rPr>
        <w:t>) 提案</w:t>
      </w:r>
      <w:proofErr w:type="gramStart"/>
      <w:r>
        <w:rPr>
          <w:rFonts w:ascii="標楷體" w:eastAsia="標楷體" w:hAnsi="標楷體" w:hint="eastAsia"/>
          <w:color w:val="000000"/>
        </w:rPr>
        <w:t>一</w:t>
      </w:r>
      <w:proofErr w:type="gramEnd"/>
      <w:r>
        <w:rPr>
          <w:rFonts w:ascii="標楷體" w:eastAsia="標楷體" w:hAnsi="標楷體" w:hint="eastAsia"/>
          <w:color w:val="000000"/>
        </w:rPr>
        <w:t>：通過107學年度教科書版本</w:t>
      </w:r>
      <w:r w:rsidRPr="00FC70FA">
        <w:rPr>
          <w:rFonts w:ascii="標楷體" w:eastAsia="標楷體" w:hint="eastAsia"/>
        </w:rPr>
        <w:t>(含領域及彈性課程用書)</w:t>
      </w:r>
      <w:r>
        <w:rPr>
          <w:rFonts w:ascii="標楷體" w:eastAsia="標楷體" w:hAnsi="標楷體" w:hint="eastAsia"/>
          <w:color w:val="000000"/>
        </w:rPr>
        <w:t>。</w:t>
      </w:r>
    </w:p>
    <w:p w:rsidR="00AB087A" w:rsidRDefault="00AB087A" w:rsidP="00AB087A">
      <w:pPr>
        <w:spacing w:line="240" w:lineRule="atLeast"/>
        <w:rPr>
          <w:rFonts w:ascii="標楷體" w:eastAsia="標楷體" w:hAnsi="標楷體"/>
          <w:color w:val="000000"/>
        </w:rPr>
      </w:pPr>
      <w:r>
        <w:rPr>
          <w:rFonts w:ascii="標楷體" w:eastAsia="標楷體" w:hAnsi="標楷體" w:hint="eastAsia"/>
          <w:color w:val="000000"/>
        </w:rPr>
        <w:t xml:space="preserve">      說  明：各科版本如投影資料說明，請各領域檢視版本正確與否。</w:t>
      </w:r>
    </w:p>
    <w:p w:rsidR="00AB087A" w:rsidRDefault="00AB087A" w:rsidP="00AB087A">
      <w:pPr>
        <w:spacing w:line="240" w:lineRule="atLeast"/>
        <w:rPr>
          <w:rFonts w:ascii="標楷體" w:eastAsia="標楷體" w:hAnsi="標楷體"/>
          <w:color w:val="000000"/>
        </w:rPr>
      </w:pPr>
      <w:r>
        <w:rPr>
          <w:rFonts w:ascii="標楷體" w:eastAsia="標楷體" w:hAnsi="標楷體" w:hint="eastAsia"/>
          <w:color w:val="000000"/>
        </w:rPr>
        <w:t xml:space="preserve">      決  議：出席委員無異議通過。</w:t>
      </w:r>
    </w:p>
    <w:p w:rsidR="00AB087A" w:rsidRPr="00EB329D" w:rsidRDefault="00AB087A" w:rsidP="00AB087A">
      <w:pPr>
        <w:spacing w:line="240" w:lineRule="atLeast"/>
        <w:rPr>
          <w:rFonts w:ascii="標楷體" w:eastAsia="標楷體" w:hAnsi="標楷體"/>
          <w:color w:val="000000"/>
        </w:rPr>
      </w:pPr>
    </w:p>
    <w:p w:rsidR="00AB087A" w:rsidRPr="00960434" w:rsidRDefault="00AB087A" w:rsidP="00AB087A">
      <w:pPr>
        <w:spacing w:line="240" w:lineRule="atLeast"/>
        <w:rPr>
          <w:rFonts w:ascii="標楷體" w:eastAsia="標楷體" w:hAnsi="標楷體"/>
          <w:color w:val="000000"/>
        </w:rPr>
      </w:pPr>
      <w:r>
        <w:rPr>
          <w:rFonts w:ascii="標楷體" w:eastAsia="標楷體" w:hAnsi="標楷體" w:hint="eastAsia"/>
          <w:color w:val="000000"/>
        </w:rPr>
        <w:t xml:space="preserve"> (二) 提案二：通過107學年度課程計畫。（詳見課程計畫）</w:t>
      </w:r>
    </w:p>
    <w:p w:rsidR="00AB087A" w:rsidRPr="00FC2B81" w:rsidRDefault="00AB087A" w:rsidP="00AB087A">
      <w:pPr>
        <w:spacing w:line="240" w:lineRule="atLeast"/>
        <w:ind w:leftChars="295" w:left="1699" w:hangingChars="413" w:hanging="991"/>
        <w:rPr>
          <w:rFonts w:ascii="標楷體" w:eastAsia="標楷體" w:hAnsi="標楷體"/>
          <w:strike/>
          <w:color w:val="000000"/>
        </w:rPr>
      </w:pPr>
      <w:r>
        <w:rPr>
          <w:rFonts w:ascii="標楷體" w:eastAsia="標楷體" w:hAnsi="標楷體" w:hint="eastAsia"/>
          <w:color w:val="000000"/>
        </w:rPr>
        <w:t>說  明：本次會議重要目標係通過107學年度課程計畫，目前先初審各領域繳交資料，大</w:t>
      </w:r>
      <w:r w:rsidR="00302B09">
        <w:rPr>
          <w:rFonts w:ascii="標楷體" w:eastAsia="標楷體" w:hAnsi="標楷體" w:hint="eastAsia"/>
          <w:color w:val="000000"/>
        </w:rPr>
        <w:t>多</w:t>
      </w:r>
      <w:r>
        <w:rPr>
          <w:rFonts w:ascii="標楷體" w:eastAsia="標楷體" w:hAnsi="標楷體" w:hint="eastAsia"/>
          <w:color w:val="000000"/>
        </w:rPr>
        <w:t>符合要求。本校課程發展與規劃相關內容如投影資料。課程發展計畫資料報局通過後，後續會放到本校網站首頁之課程計畫內。</w:t>
      </w:r>
    </w:p>
    <w:p w:rsidR="00AB087A" w:rsidRDefault="00AB087A" w:rsidP="00AB087A">
      <w:pPr>
        <w:spacing w:line="240" w:lineRule="atLeast"/>
        <w:rPr>
          <w:rFonts w:ascii="標楷體" w:eastAsia="標楷體" w:hAnsi="標楷體"/>
          <w:color w:val="000000"/>
        </w:rPr>
      </w:pPr>
      <w:r>
        <w:rPr>
          <w:rFonts w:ascii="標楷體" w:eastAsia="標楷體" w:hAnsi="標楷體" w:hint="eastAsia"/>
          <w:color w:val="000000"/>
        </w:rPr>
        <w:t xml:space="preserve">      決  議：出席委員無異議通過。</w:t>
      </w:r>
    </w:p>
    <w:p w:rsidR="00AB087A" w:rsidRPr="00EB329D" w:rsidRDefault="00AB087A" w:rsidP="00AB087A">
      <w:pPr>
        <w:spacing w:line="240" w:lineRule="atLeast"/>
        <w:rPr>
          <w:rFonts w:ascii="標楷體" w:eastAsia="標楷體" w:hAnsi="標楷體"/>
          <w:color w:val="000000"/>
        </w:rPr>
      </w:pPr>
    </w:p>
    <w:p w:rsidR="00AB087A" w:rsidRPr="00AF7A5C" w:rsidRDefault="00AB087A" w:rsidP="00AB087A">
      <w:pPr>
        <w:spacing w:line="240" w:lineRule="atLeast"/>
        <w:rPr>
          <w:rFonts w:ascii="標楷體" w:eastAsia="標楷體" w:hAnsi="標楷體"/>
          <w:color w:val="000000"/>
        </w:rPr>
      </w:pPr>
      <w:r>
        <w:rPr>
          <w:rFonts w:ascii="標楷體" w:eastAsia="標楷體" w:hAnsi="標楷體" w:hint="eastAsia"/>
          <w:color w:val="000000"/>
        </w:rPr>
        <w:t xml:space="preserve"> </w:t>
      </w:r>
      <w:r w:rsidRPr="00AF7A5C">
        <w:rPr>
          <w:rFonts w:ascii="標楷體" w:eastAsia="標楷體" w:hAnsi="標楷體" w:hint="eastAsia"/>
          <w:color w:val="000000"/>
        </w:rPr>
        <w:t>(三) 提案</w:t>
      </w:r>
      <w:proofErr w:type="gramStart"/>
      <w:r w:rsidRPr="00AF7A5C">
        <w:rPr>
          <w:rFonts w:ascii="標楷體" w:eastAsia="標楷體" w:hAnsi="標楷體" w:hint="eastAsia"/>
          <w:color w:val="000000"/>
        </w:rPr>
        <w:t>三</w:t>
      </w:r>
      <w:proofErr w:type="gramEnd"/>
      <w:r w:rsidRPr="00AF7A5C">
        <w:rPr>
          <w:rFonts w:ascii="標楷體" w:eastAsia="標楷體" w:hAnsi="標楷體" w:hint="eastAsia"/>
          <w:color w:val="000000"/>
        </w:rPr>
        <w:t>：</w:t>
      </w:r>
      <w:r>
        <w:rPr>
          <w:rFonts w:ascii="標楷體" w:eastAsia="標楷體" w:hAnsi="標楷體" w:hint="eastAsia"/>
        </w:rPr>
        <w:t>106學年度第2學期各項議題融入</w:t>
      </w:r>
      <w:r w:rsidRPr="00FC70FA">
        <w:rPr>
          <w:rFonts w:ascii="標楷體" w:eastAsia="標楷體" w:hAnsi="標楷體" w:hint="eastAsia"/>
        </w:rPr>
        <w:t>教學課程成效檢核</w:t>
      </w:r>
      <w:r>
        <w:rPr>
          <w:rFonts w:ascii="標楷體" w:eastAsia="標楷體" w:hAnsi="標楷體" w:hint="eastAsia"/>
        </w:rPr>
        <w:t>。</w:t>
      </w:r>
    </w:p>
    <w:p w:rsidR="00AB087A" w:rsidRDefault="00AB087A" w:rsidP="00AB087A">
      <w:pPr>
        <w:spacing w:line="240" w:lineRule="atLeast"/>
        <w:ind w:leftChars="295" w:left="1841" w:hangingChars="472" w:hanging="1133"/>
        <w:rPr>
          <w:rFonts w:ascii="標楷體" w:eastAsia="標楷體" w:hAnsi="標楷體"/>
          <w:color w:val="000000"/>
        </w:rPr>
      </w:pPr>
      <w:r>
        <w:rPr>
          <w:rFonts w:ascii="標楷體" w:eastAsia="標楷體" w:hAnsi="標楷體" w:hint="eastAsia"/>
          <w:color w:val="000000"/>
        </w:rPr>
        <w:t>說  明：1.</w:t>
      </w:r>
      <w:r w:rsidRPr="00EA6709">
        <w:rPr>
          <w:rFonts w:ascii="標楷體" w:eastAsia="標楷體" w:hAnsi="標楷體" w:hint="eastAsia"/>
          <w:color w:val="000000"/>
        </w:rPr>
        <w:t>進行106學年度第</w:t>
      </w:r>
      <w:r>
        <w:rPr>
          <w:rFonts w:ascii="標楷體" w:eastAsia="標楷體" w:hAnsi="標楷體" w:hint="eastAsia"/>
          <w:color w:val="000000"/>
        </w:rPr>
        <w:t>2</w:t>
      </w:r>
      <w:r w:rsidRPr="00EA6709">
        <w:rPr>
          <w:rFonts w:ascii="標楷體" w:eastAsia="標楷體" w:hAnsi="標楷體" w:hint="eastAsia"/>
          <w:color w:val="000000"/>
        </w:rPr>
        <w:t>學期</w:t>
      </w:r>
      <w:r>
        <w:rPr>
          <w:rFonts w:ascii="標楷體" w:eastAsia="標楷體" w:hAnsi="標楷體" w:hint="eastAsia"/>
          <w:color w:val="000000"/>
        </w:rPr>
        <w:t>重點議題－</w:t>
      </w:r>
      <w:r w:rsidR="00302B09">
        <w:rPr>
          <w:rFonts w:ascii="標楷體" w:eastAsia="標楷體" w:hAnsi="標楷體" w:hint="eastAsia"/>
          <w:color w:val="000000"/>
        </w:rPr>
        <w:t>性別平等教育、</w:t>
      </w:r>
      <w:r>
        <w:rPr>
          <w:rFonts w:ascii="標楷體" w:eastAsia="標楷體" w:hAnsi="標楷體" w:hint="eastAsia"/>
          <w:color w:val="000000"/>
        </w:rPr>
        <w:t>家庭教育、生涯發展教育、多元文化、生命議題，進行學校課程融入與活動辦理的狀況暨</w:t>
      </w:r>
      <w:r w:rsidRPr="00EA6709">
        <w:rPr>
          <w:rFonts w:ascii="標楷體" w:eastAsia="標楷體" w:hAnsi="標楷體" w:hint="eastAsia"/>
          <w:color w:val="000000"/>
        </w:rPr>
        <w:t>成效說明。</w:t>
      </w:r>
    </w:p>
    <w:p w:rsidR="00AB087A" w:rsidRDefault="00AB087A" w:rsidP="00AB087A">
      <w:pPr>
        <w:spacing w:line="240" w:lineRule="atLeast"/>
        <w:ind w:leftChars="295" w:left="1908" w:hangingChars="500" w:hanging="1200"/>
        <w:rPr>
          <w:rFonts w:ascii="標楷體" w:eastAsia="標楷體" w:hAnsi="標楷體"/>
          <w:color w:val="000000"/>
        </w:rPr>
      </w:pPr>
      <w:r>
        <w:rPr>
          <w:rFonts w:ascii="標楷體" w:eastAsia="標楷體" w:hAnsi="標楷體" w:hint="eastAsia"/>
          <w:color w:val="000000"/>
        </w:rPr>
        <w:t xml:space="preserve">        2.家庭教育推動委員會之實施計畫執行工作檢核，請參閱附件資料。</w:t>
      </w:r>
    </w:p>
    <w:p w:rsidR="00AB087A" w:rsidRPr="00662A84" w:rsidRDefault="00AB087A" w:rsidP="00AB087A">
      <w:pPr>
        <w:spacing w:line="240" w:lineRule="atLeast"/>
        <w:ind w:leftChars="295" w:left="1908" w:hangingChars="500" w:hanging="1200"/>
        <w:rPr>
          <w:rFonts w:ascii="標楷體" w:eastAsia="標楷體" w:hAnsi="標楷體"/>
          <w:color w:val="000000"/>
        </w:rPr>
      </w:pPr>
      <w:r>
        <w:rPr>
          <w:rFonts w:ascii="標楷體" w:eastAsia="標楷體" w:hAnsi="標楷體" w:hint="eastAsia"/>
          <w:color w:val="000000"/>
        </w:rPr>
        <w:t>決  議：出席委員無異議通過。</w:t>
      </w:r>
    </w:p>
    <w:p w:rsidR="00AB087A" w:rsidRPr="00AF7A5C" w:rsidRDefault="00AB087A" w:rsidP="00AB087A">
      <w:pPr>
        <w:spacing w:line="240" w:lineRule="atLeast"/>
        <w:rPr>
          <w:rFonts w:ascii="標楷體" w:eastAsia="標楷體" w:hAnsi="標楷體"/>
          <w:color w:val="000000"/>
        </w:rPr>
      </w:pPr>
    </w:p>
    <w:p w:rsidR="00AB087A" w:rsidRPr="008D75BE" w:rsidRDefault="00AB087A" w:rsidP="00AB087A">
      <w:pPr>
        <w:spacing w:line="240" w:lineRule="atLeast"/>
        <w:rPr>
          <w:rFonts w:ascii="標楷體" w:eastAsia="標楷體" w:hAnsi="標楷體"/>
          <w:strike/>
          <w:color w:val="000000"/>
        </w:rPr>
      </w:pPr>
      <w:r>
        <w:rPr>
          <w:rFonts w:ascii="標楷體" w:eastAsia="標楷體" w:hAnsi="標楷體" w:hint="eastAsia"/>
          <w:color w:val="000000"/>
        </w:rPr>
        <w:t xml:space="preserve"> </w:t>
      </w:r>
      <w:r w:rsidRPr="00AF7A5C">
        <w:rPr>
          <w:rFonts w:ascii="標楷體" w:eastAsia="標楷體" w:hAnsi="標楷體" w:hint="eastAsia"/>
          <w:color w:val="000000"/>
        </w:rPr>
        <w:t>(</w:t>
      </w:r>
      <w:r>
        <w:rPr>
          <w:rFonts w:ascii="標楷體" w:eastAsia="標楷體" w:hAnsi="標楷體" w:hint="eastAsia"/>
          <w:color w:val="000000"/>
        </w:rPr>
        <w:t>四</w:t>
      </w:r>
      <w:r w:rsidRPr="00AF7A5C">
        <w:rPr>
          <w:rFonts w:ascii="標楷體" w:eastAsia="標楷體" w:hAnsi="標楷體" w:hint="eastAsia"/>
          <w:color w:val="000000"/>
        </w:rPr>
        <w:t>) 提案</w:t>
      </w:r>
      <w:r>
        <w:rPr>
          <w:rFonts w:ascii="標楷體" w:eastAsia="標楷體" w:hAnsi="標楷體" w:hint="eastAsia"/>
          <w:color w:val="000000"/>
        </w:rPr>
        <w:t>四</w:t>
      </w:r>
      <w:r w:rsidRPr="00AF7A5C">
        <w:rPr>
          <w:rFonts w:ascii="標楷體" w:eastAsia="標楷體" w:hAnsi="標楷體" w:hint="eastAsia"/>
          <w:color w:val="000000"/>
        </w:rPr>
        <w:t>：</w:t>
      </w:r>
      <w:r>
        <w:rPr>
          <w:rFonts w:ascii="標楷體" w:eastAsia="標楷體" w:hAnsi="標楷體" w:hint="eastAsia"/>
          <w:color w:val="000000"/>
        </w:rPr>
        <w:t>課程總檢討</w:t>
      </w:r>
    </w:p>
    <w:p w:rsidR="00AB087A" w:rsidRDefault="00AB087A" w:rsidP="00AB087A">
      <w:pPr>
        <w:spacing w:line="240" w:lineRule="atLeast"/>
        <w:rPr>
          <w:rFonts w:ascii="標楷體" w:eastAsia="標楷體" w:hAnsi="標楷體"/>
          <w:color w:val="000000"/>
        </w:rPr>
      </w:pPr>
      <w:r>
        <w:rPr>
          <w:rFonts w:ascii="標楷體" w:eastAsia="標楷體" w:hAnsi="標楷體" w:hint="eastAsia"/>
          <w:color w:val="000000"/>
        </w:rPr>
        <w:t xml:space="preserve">      說  明：請</w:t>
      </w:r>
      <w:proofErr w:type="gramStart"/>
      <w:r>
        <w:rPr>
          <w:rFonts w:ascii="標楷體" w:eastAsia="標楷體" w:hAnsi="標楷體" w:hint="eastAsia"/>
          <w:color w:val="000000"/>
        </w:rPr>
        <w:t>各領召針對</w:t>
      </w:r>
      <w:proofErr w:type="gramEnd"/>
      <w:r>
        <w:rPr>
          <w:rFonts w:ascii="標楷體" w:eastAsia="標楷體" w:hAnsi="標楷體" w:hint="eastAsia"/>
          <w:color w:val="000000"/>
        </w:rPr>
        <w:t>提案進行說明。</w:t>
      </w:r>
    </w:p>
    <w:p w:rsidR="00AB087A" w:rsidRDefault="00AB087A" w:rsidP="00AB087A">
      <w:pPr>
        <w:spacing w:line="240" w:lineRule="atLeast"/>
        <w:rPr>
          <w:rFonts w:ascii="標楷體" w:eastAsia="標楷體" w:hAnsi="標楷體"/>
          <w:color w:val="000000"/>
        </w:rPr>
      </w:pPr>
    </w:p>
    <w:p w:rsidR="00AB087A" w:rsidRPr="006D08A8" w:rsidRDefault="00AB087A" w:rsidP="00AB087A">
      <w:pPr>
        <w:spacing w:line="240" w:lineRule="atLeast"/>
        <w:rPr>
          <w:rFonts w:ascii="標楷體" w:eastAsia="標楷體" w:hAnsi="標楷體"/>
          <w:color w:val="FF0000"/>
        </w:rPr>
      </w:pPr>
      <w:r w:rsidRPr="006D08A8">
        <w:rPr>
          <w:rFonts w:ascii="標楷體" w:eastAsia="標楷體" w:hAnsi="標楷體" w:hint="eastAsia"/>
          <w:color w:val="000000"/>
        </w:rPr>
        <w:t xml:space="preserve">      </w:t>
      </w:r>
      <w:proofErr w:type="gramStart"/>
      <w:r w:rsidRPr="006D08A8">
        <w:rPr>
          <w:rFonts w:ascii="標楷體" w:eastAsia="標楷體" w:hAnsi="標楷體" w:hint="eastAsia"/>
          <w:color w:val="000000"/>
        </w:rPr>
        <w:t>․</w:t>
      </w:r>
      <w:proofErr w:type="gramEnd"/>
      <w:r w:rsidRPr="006D08A8">
        <w:rPr>
          <w:rFonts w:ascii="標楷體" w:eastAsia="標楷體" w:hAnsi="標楷體" w:hint="eastAsia"/>
          <w:color w:val="000000"/>
          <w:shd w:val="clear" w:color="auto" w:fill="FBD4B4" w:themeFill="accent6" w:themeFillTint="66"/>
        </w:rPr>
        <w:t>國文</w:t>
      </w:r>
      <w:r w:rsidRPr="006D08A8">
        <w:rPr>
          <w:rFonts w:ascii="標楷體" w:eastAsia="標楷體" w:hAnsi="標楷體" w:hint="eastAsia"/>
          <w:color w:val="000000"/>
        </w:rPr>
        <w:t>/曾韻如教師：</w:t>
      </w:r>
    </w:p>
    <w:tbl>
      <w:tblPr>
        <w:tblStyle w:val="ab"/>
        <w:tblW w:w="0" w:type="auto"/>
        <w:tblLook w:val="04A0" w:firstRow="1" w:lastRow="0" w:firstColumn="1" w:lastColumn="0" w:noHBand="0" w:noVBand="1"/>
      </w:tblPr>
      <w:tblGrid>
        <w:gridCol w:w="817"/>
        <w:gridCol w:w="4926"/>
        <w:gridCol w:w="2977"/>
      </w:tblGrid>
      <w:tr w:rsidR="00AB087A" w:rsidRPr="00F519B8" w:rsidTr="00B803AC">
        <w:tc>
          <w:tcPr>
            <w:tcW w:w="817" w:type="dxa"/>
            <w:vAlign w:val="center"/>
          </w:tcPr>
          <w:p w:rsidR="00AB087A" w:rsidRPr="00F519B8" w:rsidRDefault="00AB087A" w:rsidP="00B803AC">
            <w:pPr>
              <w:snapToGrid w:val="0"/>
              <w:spacing w:line="0" w:lineRule="atLeast"/>
              <w:jc w:val="center"/>
              <w:rPr>
                <w:rFonts w:eastAsia="標楷體"/>
                <w:b/>
              </w:rPr>
            </w:pPr>
            <w:r w:rsidRPr="00F519B8">
              <w:rPr>
                <w:rFonts w:eastAsia="標楷體" w:hint="eastAsia"/>
                <w:b/>
              </w:rPr>
              <w:t>評鑑向度</w:t>
            </w:r>
          </w:p>
        </w:tc>
        <w:tc>
          <w:tcPr>
            <w:tcW w:w="4926" w:type="dxa"/>
            <w:vAlign w:val="center"/>
          </w:tcPr>
          <w:p w:rsidR="00AB087A" w:rsidRPr="00F519B8" w:rsidRDefault="00AB087A" w:rsidP="00B803AC">
            <w:pPr>
              <w:snapToGrid w:val="0"/>
              <w:jc w:val="center"/>
              <w:rPr>
                <w:rFonts w:eastAsia="標楷體"/>
                <w:b/>
              </w:rPr>
            </w:pPr>
            <w:r w:rsidRPr="00F519B8">
              <w:rPr>
                <w:rFonts w:eastAsia="標楷體" w:hint="eastAsia"/>
                <w:b/>
              </w:rPr>
              <w:t>成果與特色</w:t>
            </w:r>
          </w:p>
        </w:tc>
        <w:tc>
          <w:tcPr>
            <w:tcW w:w="2977" w:type="dxa"/>
            <w:vAlign w:val="center"/>
          </w:tcPr>
          <w:p w:rsidR="00AB087A" w:rsidRPr="00F519B8" w:rsidRDefault="00AB087A" w:rsidP="00B803AC">
            <w:pPr>
              <w:snapToGrid w:val="0"/>
              <w:jc w:val="center"/>
              <w:rPr>
                <w:rFonts w:eastAsia="標楷體"/>
                <w:b/>
              </w:rPr>
            </w:pPr>
            <w:r w:rsidRPr="00F519B8">
              <w:rPr>
                <w:rFonts w:eastAsia="標楷體" w:hint="eastAsia"/>
                <w:b/>
              </w:rPr>
              <w:t>遭遇知困難與</w:t>
            </w:r>
            <w:r w:rsidRPr="00F519B8">
              <w:rPr>
                <w:rFonts w:eastAsia="標楷體"/>
                <w:b/>
              </w:rPr>
              <w:br/>
            </w:r>
            <w:r w:rsidRPr="00F519B8">
              <w:rPr>
                <w:rFonts w:eastAsia="標楷體" w:hint="eastAsia"/>
                <w:b/>
              </w:rPr>
              <w:t>待改進事項</w:t>
            </w:r>
          </w:p>
        </w:tc>
      </w:tr>
      <w:tr w:rsidR="00AB087A" w:rsidRPr="00F519B8" w:rsidTr="00B803AC">
        <w:tc>
          <w:tcPr>
            <w:tcW w:w="817" w:type="dxa"/>
            <w:vAlign w:val="center"/>
          </w:tcPr>
          <w:p w:rsidR="00AB087A" w:rsidRPr="00F519B8" w:rsidRDefault="00AB087A" w:rsidP="00B803AC">
            <w:pPr>
              <w:spacing w:line="0" w:lineRule="atLeast"/>
              <w:jc w:val="center"/>
              <w:rPr>
                <w:rFonts w:eastAsia="標楷體"/>
                <w:b/>
                <w:sz w:val="28"/>
              </w:rPr>
            </w:pPr>
            <w:r w:rsidRPr="00F519B8">
              <w:rPr>
                <w:rFonts w:eastAsia="標楷體" w:hint="eastAsia"/>
                <w:b/>
                <w:sz w:val="28"/>
              </w:rPr>
              <w:t>課程</w:t>
            </w:r>
            <w:r w:rsidRPr="00F519B8">
              <w:rPr>
                <w:rFonts w:eastAsia="標楷體" w:hint="eastAsia"/>
                <w:b/>
                <w:sz w:val="28"/>
              </w:rPr>
              <w:lastRenderedPageBreak/>
              <w:t>規劃</w:t>
            </w:r>
          </w:p>
        </w:tc>
        <w:tc>
          <w:tcPr>
            <w:tcW w:w="4926" w:type="dxa"/>
          </w:tcPr>
          <w:p w:rsidR="00AB087A" w:rsidRPr="00FE1F08" w:rsidRDefault="00AB087A" w:rsidP="00AB087A">
            <w:pPr>
              <w:pStyle w:val="aa"/>
              <w:numPr>
                <w:ilvl w:val="0"/>
                <w:numId w:val="11"/>
              </w:numPr>
              <w:snapToGrid w:val="0"/>
              <w:ind w:leftChars="0"/>
              <w:jc w:val="both"/>
              <w:rPr>
                <w:rFonts w:eastAsia="標楷體"/>
              </w:rPr>
            </w:pPr>
            <w:r w:rsidRPr="00555F8F">
              <w:rPr>
                <w:rFonts w:eastAsia="標楷體" w:hint="eastAsia"/>
              </w:rPr>
              <w:lastRenderedPageBreak/>
              <w:t>領域活化教學知能工作坊辦理教師增能與</w:t>
            </w:r>
            <w:r w:rsidRPr="00555F8F">
              <w:rPr>
                <w:rFonts w:eastAsia="標楷體" w:hint="eastAsia"/>
              </w:rPr>
              <w:lastRenderedPageBreak/>
              <w:t>共備、建立讀書會教學相長。</w:t>
            </w:r>
          </w:p>
        </w:tc>
        <w:tc>
          <w:tcPr>
            <w:tcW w:w="2977" w:type="dxa"/>
          </w:tcPr>
          <w:p w:rsidR="00AB087A" w:rsidRPr="00555F8F" w:rsidRDefault="00AB087A" w:rsidP="00AB087A">
            <w:pPr>
              <w:pStyle w:val="aa"/>
              <w:numPr>
                <w:ilvl w:val="0"/>
                <w:numId w:val="12"/>
              </w:numPr>
              <w:snapToGrid w:val="0"/>
              <w:ind w:leftChars="0"/>
              <w:jc w:val="both"/>
              <w:rPr>
                <w:rFonts w:eastAsia="標楷體"/>
              </w:rPr>
            </w:pPr>
            <w:r>
              <w:rPr>
                <w:rFonts w:eastAsia="標楷體" w:hint="eastAsia"/>
              </w:rPr>
              <w:lastRenderedPageBreak/>
              <w:t>要培養學生</w:t>
            </w:r>
            <w:r w:rsidRPr="00555F8F">
              <w:rPr>
                <w:rFonts w:eastAsia="標楷體" w:hint="eastAsia"/>
              </w:rPr>
              <w:t>興趣、引導</w:t>
            </w:r>
            <w:r w:rsidRPr="00555F8F">
              <w:rPr>
                <w:rFonts w:eastAsia="標楷體" w:hint="eastAsia"/>
              </w:rPr>
              <w:lastRenderedPageBreak/>
              <w:t>思考，課程時數不足。</w:t>
            </w:r>
          </w:p>
          <w:p w:rsidR="00AB087A" w:rsidRPr="00555F8F" w:rsidRDefault="00AB087A" w:rsidP="00AB087A">
            <w:pPr>
              <w:pStyle w:val="aa"/>
              <w:numPr>
                <w:ilvl w:val="0"/>
                <w:numId w:val="12"/>
              </w:numPr>
              <w:snapToGrid w:val="0"/>
              <w:ind w:leftChars="0"/>
              <w:jc w:val="both"/>
              <w:rPr>
                <w:rFonts w:eastAsia="標楷體"/>
              </w:rPr>
            </w:pPr>
            <w:proofErr w:type="gramStart"/>
            <w:r w:rsidRPr="00555F8F">
              <w:rPr>
                <w:rFonts w:eastAsia="標楷體" w:hint="eastAsia"/>
              </w:rPr>
              <w:t>共同備課時間</w:t>
            </w:r>
            <w:proofErr w:type="gramEnd"/>
            <w:r w:rsidRPr="00555F8F">
              <w:rPr>
                <w:rFonts w:eastAsia="標楷體" w:hint="eastAsia"/>
              </w:rPr>
              <w:t>難安排。</w:t>
            </w:r>
          </w:p>
        </w:tc>
      </w:tr>
      <w:tr w:rsidR="00AB087A" w:rsidRPr="00F519B8" w:rsidTr="00B803AC">
        <w:tc>
          <w:tcPr>
            <w:tcW w:w="817" w:type="dxa"/>
            <w:vAlign w:val="center"/>
          </w:tcPr>
          <w:p w:rsidR="00AB087A" w:rsidRPr="00F519B8" w:rsidRDefault="00AB087A" w:rsidP="00B803AC">
            <w:pPr>
              <w:spacing w:line="0" w:lineRule="atLeast"/>
              <w:jc w:val="center"/>
              <w:rPr>
                <w:rFonts w:eastAsia="標楷體"/>
                <w:b/>
                <w:sz w:val="28"/>
              </w:rPr>
            </w:pPr>
            <w:r w:rsidRPr="00F519B8">
              <w:rPr>
                <w:rFonts w:eastAsia="標楷體" w:hint="eastAsia"/>
                <w:b/>
                <w:sz w:val="28"/>
              </w:rPr>
              <w:lastRenderedPageBreak/>
              <w:t>課程設計</w:t>
            </w:r>
          </w:p>
        </w:tc>
        <w:tc>
          <w:tcPr>
            <w:tcW w:w="4926" w:type="dxa"/>
          </w:tcPr>
          <w:p w:rsidR="00AB087A" w:rsidRPr="00555F8F" w:rsidRDefault="00AB087A" w:rsidP="00AB087A">
            <w:pPr>
              <w:pStyle w:val="aa"/>
              <w:numPr>
                <w:ilvl w:val="0"/>
                <w:numId w:val="13"/>
              </w:numPr>
              <w:snapToGrid w:val="0"/>
              <w:ind w:leftChars="0"/>
              <w:jc w:val="both"/>
              <w:rPr>
                <w:rFonts w:eastAsia="標楷體"/>
              </w:rPr>
            </w:pPr>
            <w:r w:rsidRPr="00555F8F">
              <w:rPr>
                <w:rFonts w:eastAsia="標楷體" w:hint="eastAsia"/>
              </w:rPr>
              <w:t>以教科書版本為主架構，將學校或時事議題以知、能、情意融入文本。</w:t>
            </w:r>
          </w:p>
          <w:p w:rsidR="00AB087A" w:rsidRDefault="00AB087A" w:rsidP="00AB087A">
            <w:pPr>
              <w:pStyle w:val="aa"/>
              <w:numPr>
                <w:ilvl w:val="0"/>
                <w:numId w:val="13"/>
              </w:numPr>
              <w:snapToGrid w:val="0"/>
              <w:ind w:leftChars="0"/>
              <w:jc w:val="both"/>
              <w:rPr>
                <w:rFonts w:eastAsia="標楷體"/>
              </w:rPr>
            </w:pPr>
            <w:r w:rsidRPr="00555F8F">
              <w:rPr>
                <w:rFonts w:eastAsia="標楷體" w:hint="eastAsia"/>
              </w:rPr>
              <w:t>選用適切教材，</w:t>
            </w:r>
            <w:proofErr w:type="gramStart"/>
            <w:r w:rsidRPr="00555F8F">
              <w:rPr>
                <w:rFonts w:eastAsia="標楷體" w:hint="eastAsia"/>
              </w:rPr>
              <w:t>研</w:t>
            </w:r>
            <w:proofErr w:type="gramEnd"/>
            <w:r w:rsidRPr="00555F8F">
              <w:rPr>
                <w:rFonts w:eastAsia="標楷體" w:hint="eastAsia"/>
              </w:rPr>
              <w:t>擬國文特色課程。</w:t>
            </w:r>
          </w:p>
          <w:p w:rsidR="00AB087A" w:rsidRPr="00555F8F" w:rsidRDefault="00AB087A" w:rsidP="00AB087A">
            <w:pPr>
              <w:pStyle w:val="aa"/>
              <w:numPr>
                <w:ilvl w:val="0"/>
                <w:numId w:val="13"/>
              </w:numPr>
              <w:snapToGrid w:val="0"/>
              <w:ind w:leftChars="0"/>
              <w:jc w:val="both"/>
              <w:rPr>
                <w:rFonts w:eastAsia="標楷體"/>
              </w:rPr>
            </w:pPr>
            <w:r w:rsidRPr="00555F8F">
              <w:rPr>
                <w:rFonts w:eastAsia="標楷體" w:hint="eastAsia"/>
              </w:rPr>
              <w:t>運用不同教學法：講述搭配分組教學、上</w:t>
            </w:r>
            <w:proofErr w:type="gramStart"/>
            <w:r w:rsidRPr="00555F8F">
              <w:rPr>
                <w:rFonts w:eastAsia="標楷體" w:hint="eastAsia"/>
              </w:rPr>
              <w:t>臺</w:t>
            </w:r>
            <w:proofErr w:type="gramEnd"/>
            <w:r w:rsidRPr="00555F8F">
              <w:rPr>
                <w:rFonts w:eastAsia="標楷體" w:hint="eastAsia"/>
              </w:rPr>
              <w:t>報告、會話演戲，配合學生學習需求。</w:t>
            </w:r>
          </w:p>
          <w:p w:rsidR="00AB087A" w:rsidRPr="00555F8F" w:rsidRDefault="00AB087A" w:rsidP="00AB087A">
            <w:pPr>
              <w:pStyle w:val="aa"/>
              <w:numPr>
                <w:ilvl w:val="0"/>
                <w:numId w:val="13"/>
              </w:numPr>
              <w:snapToGrid w:val="0"/>
              <w:ind w:leftChars="0"/>
              <w:jc w:val="both"/>
              <w:rPr>
                <w:rFonts w:eastAsia="標楷體"/>
              </w:rPr>
            </w:pPr>
            <w:r w:rsidRPr="00555F8F">
              <w:rPr>
                <w:rFonts w:eastAsia="標楷體" w:hint="eastAsia"/>
              </w:rPr>
              <w:t>學習</w:t>
            </w:r>
            <w:proofErr w:type="gramStart"/>
            <w:r w:rsidRPr="00555F8F">
              <w:rPr>
                <w:rFonts w:eastAsia="標楷體" w:hint="eastAsia"/>
              </w:rPr>
              <w:t>評量除紙本</w:t>
            </w:r>
            <w:proofErr w:type="gramEnd"/>
            <w:r w:rsidRPr="00555F8F">
              <w:rPr>
                <w:rFonts w:eastAsia="標楷體" w:hint="eastAsia"/>
              </w:rPr>
              <w:t>測驗外，家以口頭報告、分組操作等評量，活化學生學習過程，提升學生學習成就。</w:t>
            </w:r>
          </w:p>
        </w:tc>
        <w:tc>
          <w:tcPr>
            <w:tcW w:w="2977" w:type="dxa"/>
          </w:tcPr>
          <w:p w:rsidR="00AB087A" w:rsidRPr="00555F8F" w:rsidRDefault="00AB087A" w:rsidP="00AB087A">
            <w:pPr>
              <w:pStyle w:val="aa"/>
              <w:numPr>
                <w:ilvl w:val="0"/>
                <w:numId w:val="14"/>
              </w:numPr>
              <w:snapToGrid w:val="0"/>
              <w:ind w:leftChars="0"/>
              <w:jc w:val="both"/>
              <w:rPr>
                <w:rFonts w:eastAsia="標楷體"/>
              </w:rPr>
            </w:pPr>
            <w:r w:rsidRPr="00555F8F">
              <w:rPr>
                <w:rFonts w:eastAsia="標楷體" w:hint="eastAsia"/>
              </w:rPr>
              <w:t>兼用多元教學方法，需考慮時間安排。</w:t>
            </w:r>
          </w:p>
          <w:p w:rsidR="00AB087A" w:rsidRPr="00555F8F" w:rsidRDefault="00AB087A" w:rsidP="00AB087A">
            <w:pPr>
              <w:pStyle w:val="aa"/>
              <w:numPr>
                <w:ilvl w:val="0"/>
                <w:numId w:val="14"/>
              </w:numPr>
              <w:snapToGrid w:val="0"/>
              <w:ind w:leftChars="0"/>
              <w:jc w:val="both"/>
              <w:rPr>
                <w:rFonts w:eastAsia="標楷體"/>
              </w:rPr>
            </w:pPr>
            <w:r>
              <w:rPr>
                <w:rFonts w:eastAsia="標楷體" w:hint="eastAsia"/>
              </w:rPr>
              <w:t>學生特質不同，需提升學生對課堂學習的參與度。</w:t>
            </w:r>
          </w:p>
        </w:tc>
      </w:tr>
      <w:tr w:rsidR="00AB087A" w:rsidRPr="00F519B8" w:rsidTr="00B803AC">
        <w:tc>
          <w:tcPr>
            <w:tcW w:w="817" w:type="dxa"/>
            <w:vAlign w:val="center"/>
          </w:tcPr>
          <w:p w:rsidR="00AB087A" w:rsidRPr="00F519B8" w:rsidRDefault="00AB087A" w:rsidP="00B803AC">
            <w:pPr>
              <w:spacing w:line="0" w:lineRule="atLeast"/>
              <w:jc w:val="center"/>
              <w:rPr>
                <w:rFonts w:eastAsia="標楷體"/>
                <w:b/>
                <w:sz w:val="28"/>
              </w:rPr>
            </w:pPr>
            <w:r w:rsidRPr="00F519B8">
              <w:rPr>
                <w:rFonts w:eastAsia="標楷體" w:hint="eastAsia"/>
                <w:b/>
                <w:sz w:val="28"/>
              </w:rPr>
              <w:t>課程實施</w:t>
            </w:r>
          </w:p>
        </w:tc>
        <w:tc>
          <w:tcPr>
            <w:tcW w:w="4926" w:type="dxa"/>
            <w:vAlign w:val="center"/>
          </w:tcPr>
          <w:p w:rsidR="00AB087A" w:rsidRPr="00555F8F" w:rsidRDefault="00AB087A" w:rsidP="00B803AC">
            <w:pPr>
              <w:snapToGrid w:val="0"/>
              <w:jc w:val="both"/>
              <w:rPr>
                <w:rFonts w:eastAsia="標楷體"/>
              </w:rPr>
            </w:pPr>
            <w:r w:rsidRPr="00555F8F">
              <w:rPr>
                <w:rFonts w:eastAsia="標楷體" w:hint="eastAsia"/>
              </w:rPr>
              <w:t>提升學生學習成效：差異化教學策略，利用課餘時間輔導學生，提升學習成就。</w:t>
            </w:r>
          </w:p>
        </w:tc>
        <w:tc>
          <w:tcPr>
            <w:tcW w:w="2977" w:type="dxa"/>
          </w:tcPr>
          <w:p w:rsidR="00AB087A" w:rsidRPr="00555F8F" w:rsidRDefault="00AB087A" w:rsidP="00B803AC">
            <w:pPr>
              <w:snapToGrid w:val="0"/>
              <w:jc w:val="both"/>
              <w:rPr>
                <w:rFonts w:eastAsia="標楷體"/>
              </w:rPr>
            </w:pPr>
            <w:r>
              <w:rPr>
                <w:rFonts w:eastAsia="標楷體" w:hint="eastAsia"/>
              </w:rPr>
              <w:t>活化教學、多元評量、閱讀加強、作文指導，鈞耗費大量時間。</w:t>
            </w:r>
          </w:p>
        </w:tc>
      </w:tr>
      <w:tr w:rsidR="00AB087A" w:rsidRPr="00F519B8" w:rsidTr="00B803AC">
        <w:tc>
          <w:tcPr>
            <w:tcW w:w="817" w:type="dxa"/>
            <w:vAlign w:val="center"/>
          </w:tcPr>
          <w:p w:rsidR="00AB087A" w:rsidRPr="00F519B8" w:rsidRDefault="00AB087A" w:rsidP="00B803AC">
            <w:pPr>
              <w:spacing w:line="0" w:lineRule="atLeast"/>
              <w:jc w:val="center"/>
              <w:rPr>
                <w:rFonts w:eastAsia="標楷體"/>
                <w:b/>
                <w:sz w:val="28"/>
              </w:rPr>
            </w:pPr>
            <w:r w:rsidRPr="00F519B8">
              <w:rPr>
                <w:rFonts w:eastAsia="標楷體" w:hint="eastAsia"/>
                <w:b/>
                <w:sz w:val="28"/>
              </w:rPr>
              <w:t>成效評估</w:t>
            </w:r>
          </w:p>
        </w:tc>
        <w:tc>
          <w:tcPr>
            <w:tcW w:w="4926" w:type="dxa"/>
          </w:tcPr>
          <w:p w:rsidR="00AB087A" w:rsidRPr="00226287" w:rsidRDefault="00AB087A" w:rsidP="00AB087A">
            <w:pPr>
              <w:pStyle w:val="aa"/>
              <w:numPr>
                <w:ilvl w:val="0"/>
                <w:numId w:val="15"/>
              </w:numPr>
              <w:snapToGrid w:val="0"/>
              <w:ind w:leftChars="0"/>
              <w:jc w:val="both"/>
              <w:rPr>
                <w:rFonts w:eastAsia="標楷體"/>
              </w:rPr>
            </w:pPr>
            <w:r w:rsidRPr="00226287">
              <w:rPr>
                <w:rFonts w:eastAsia="標楷體" w:hint="eastAsia"/>
              </w:rPr>
              <w:t>教師：利用每</w:t>
            </w:r>
            <w:proofErr w:type="gramStart"/>
            <w:r w:rsidRPr="00226287">
              <w:rPr>
                <w:rFonts w:eastAsia="標楷體" w:hint="eastAsia"/>
              </w:rPr>
              <w:t>學期觀課</w:t>
            </w:r>
            <w:proofErr w:type="gramEnd"/>
            <w:r w:rsidRPr="00226287">
              <w:rPr>
                <w:rFonts w:eastAsia="標楷體" w:hint="eastAsia"/>
              </w:rPr>
              <w:t>、教學後的對話及學生學習成效，自我檢視需調整與精進之處。</w:t>
            </w:r>
          </w:p>
          <w:p w:rsidR="00AB087A" w:rsidRPr="00226287" w:rsidRDefault="00AB087A" w:rsidP="00AB087A">
            <w:pPr>
              <w:pStyle w:val="aa"/>
              <w:numPr>
                <w:ilvl w:val="0"/>
                <w:numId w:val="15"/>
              </w:numPr>
              <w:snapToGrid w:val="0"/>
              <w:ind w:leftChars="0"/>
              <w:jc w:val="both"/>
              <w:rPr>
                <w:rFonts w:eastAsia="標楷體"/>
              </w:rPr>
            </w:pPr>
            <w:r>
              <w:rPr>
                <w:rFonts w:eastAsia="標楷體" w:hint="eastAsia"/>
              </w:rPr>
              <w:t>學生：因課程</w:t>
            </w:r>
            <w:proofErr w:type="gramStart"/>
            <w:r>
              <w:rPr>
                <w:rFonts w:eastAsia="標楷體" w:hint="eastAsia"/>
              </w:rPr>
              <w:t>採</w:t>
            </w:r>
            <w:proofErr w:type="gramEnd"/>
            <w:r>
              <w:rPr>
                <w:rFonts w:eastAsia="標楷體" w:hint="eastAsia"/>
              </w:rPr>
              <w:t>不同評量方式，在學生學習態度、學習興趣、學習表現等，都有顯著進步。</w:t>
            </w:r>
          </w:p>
        </w:tc>
        <w:tc>
          <w:tcPr>
            <w:tcW w:w="2977" w:type="dxa"/>
          </w:tcPr>
          <w:p w:rsidR="00AB087A" w:rsidRPr="00226287" w:rsidRDefault="00AB087A" w:rsidP="00AB087A">
            <w:pPr>
              <w:pStyle w:val="aa"/>
              <w:numPr>
                <w:ilvl w:val="0"/>
                <w:numId w:val="16"/>
              </w:numPr>
              <w:snapToGrid w:val="0"/>
              <w:ind w:leftChars="0"/>
              <w:jc w:val="both"/>
              <w:rPr>
                <w:rFonts w:eastAsia="標楷體"/>
              </w:rPr>
            </w:pPr>
            <w:r w:rsidRPr="00226287">
              <w:rPr>
                <w:rFonts w:eastAsia="標楷體" w:hint="eastAsia"/>
              </w:rPr>
              <w:t>課程質化評量較難評估，教師往往未能被及時鼓勵。</w:t>
            </w:r>
          </w:p>
          <w:p w:rsidR="00AB087A" w:rsidRDefault="00AB087A" w:rsidP="00AB087A">
            <w:pPr>
              <w:pStyle w:val="aa"/>
              <w:numPr>
                <w:ilvl w:val="0"/>
                <w:numId w:val="16"/>
              </w:numPr>
              <w:snapToGrid w:val="0"/>
              <w:ind w:leftChars="0"/>
              <w:jc w:val="both"/>
              <w:rPr>
                <w:rFonts w:eastAsia="標楷體"/>
              </w:rPr>
            </w:pPr>
            <w:r>
              <w:rPr>
                <w:rFonts w:eastAsia="標楷體" w:hint="eastAsia"/>
              </w:rPr>
              <w:t>雖多元評量，提升學生學習、多元表現，但量化的成績仍對學生產生明顯的影響，很容易因為成績（分數）表現</w:t>
            </w:r>
            <w:proofErr w:type="gramStart"/>
            <w:r>
              <w:rPr>
                <w:rFonts w:eastAsia="標楷體" w:hint="eastAsia"/>
              </w:rPr>
              <w:t>不</w:t>
            </w:r>
            <w:proofErr w:type="gramEnd"/>
            <w:r>
              <w:rPr>
                <w:rFonts w:eastAsia="標楷體" w:hint="eastAsia"/>
              </w:rPr>
              <w:t>優，因此放棄學習。</w:t>
            </w:r>
          </w:p>
          <w:p w:rsidR="00AB087A" w:rsidRPr="00226287" w:rsidRDefault="00AB087A" w:rsidP="00AB087A">
            <w:pPr>
              <w:pStyle w:val="aa"/>
              <w:numPr>
                <w:ilvl w:val="0"/>
                <w:numId w:val="16"/>
              </w:numPr>
              <w:snapToGrid w:val="0"/>
              <w:ind w:leftChars="0"/>
              <w:jc w:val="both"/>
              <w:rPr>
                <w:rFonts w:eastAsia="標楷體"/>
              </w:rPr>
            </w:pPr>
            <w:r w:rsidRPr="00226287">
              <w:rPr>
                <w:rFonts w:eastAsia="標楷體" w:hint="eastAsia"/>
              </w:rPr>
              <w:t>如何兼顧質、量，是教師面臨的考驗。</w:t>
            </w:r>
          </w:p>
        </w:tc>
      </w:tr>
    </w:tbl>
    <w:p w:rsidR="00AB087A" w:rsidRPr="00B44660" w:rsidRDefault="00AB087A" w:rsidP="00AB087A">
      <w:pPr>
        <w:spacing w:line="240" w:lineRule="atLeast"/>
        <w:rPr>
          <w:rFonts w:ascii="標楷體" w:eastAsia="標楷體" w:hAnsi="標楷體"/>
          <w:color w:val="000000"/>
        </w:rPr>
      </w:pPr>
    </w:p>
    <w:p w:rsidR="00AB087A" w:rsidRDefault="00AB087A" w:rsidP="00AB087A">
      <w:pPr>
        <w:spacing w:line="240" w:lineRule="atLeast"/>
        <w:rPr>
          <w:rFonts w:ascii="標楷體" w:eastAsia="標楷體" w:hAnsi="標楷體"/>
          <w:color w:val="FF0000"/>
        </w:rPr>
      </w:pPr>
      <w:r>
        <w:rPr>
          <w:rFonts w:ascii="標楷體" w:eastAsia="標楷體" w:hAnsi="標楷體" w:hint="eastAsia"/>
          <w:color w:val="000000"/>
        </w:rPr>
        <w:t xml:space="preserve">      </w:t>
      </w:r>
      <w:proofErr w:type="gramStart"/>
      <w:r>
        <w:rPr>
          <w:rFonts w:ascii="標楷體" w:eastAsia="標楷體" w:hAnsi="標楷體" w:hint="eastAsia"/>
          <w:color w:val="000000"/>
        </w:rPr>
        <w:t>․</w:t>
      </w:r>
      <w:proofErr w:type="gramEnd"/>
      <w:r w:rsidRPr="006D08A8">
        <w:rPr>
          <w:rFonts w:ascii="標楷體" w:eastAsia="標楷體" w:hAnsi="標楷體" w:hint="eastAsia"/>
          <w:color w:val="000000"/>
          <w:shd w:val="clear" w:color="auto" w:fill="FBD4B4" w:themeFill="accent6" w:themeFillTint="66"/>
        </w:rPr>
        <w:t>英語</w:t>
      </w:r>
      <w:r>
        <w:rPr>
          <w:rFonts w:ascii="標楷體" w:eastAsia="標楷體" w:hAnsi="標楷體" w:hint="eastAsia"/>
          <w:color w:val="000000"/>
        </w:rPr>
        <w:t>/邱珠瑛教師：</w:t>
      </w:r>
    </w:p>
    <w:tbl>
      <w:tblPr>
        <w:tblStyle w:val="ab"/>
        <w:tblW w:w="0" w:type="auto"/>
        <w:tblLook w:val="04A0" w:firstRow="1" w:lastRow="0" w:firstColumn="1" w:lastColumn="0" w:noHBand="0" w:noVBand="1"/>
      </w:tblPr>
      <w:tblGrid>
        <w:gridCol w:w="817"/>
        <w:gridCol w:w="4926"/>
        <w:gridCol w:w="2977"/>
      </w:tblGrid>
      <w:tr w:rsidR="00AB087A" w:rsidRPr="00F519B8" w:rsidTr="00B803AC">
        <w:tc>
          <w:tcPr>
            <w:tcW w:w="817" w:type="dxa"/>
            <w:vAlign w:val="center"/>
          </w:tcPr>
          <w:p w:rsidR="00AB087A" w:rsidRPr="00F519B8" w:rsidRDefault="00AB087A" w:rsidP="00B803AC">
            <w:pPr>
              <w:snapToGrid w:val="0"/>
              <w:jc w:val="center"/>
              <w:rPr>
                <w:rFonts w:eastAsia="標楷體"/>
                <w:b/>
              </w:rPr>
            </w:pPr>
            <w:r w:rsidRPr="00F519B8">
              <w:rPr>
                <w:rFonts w:eastAsia="標楷體" w:hint="eastAsia"/>
                <w:b/>
              </w:rPr>
              <w:t>評鑑向度</w:t>
            </w:r>
          </w:p>
        </w:tc>
        <w:tc>
          <w:tcPr>
            <w:tcW w:w="4926" w:type="dxa"/>
            <w:vAlign w:val="center"/>
          </w:tcPr>
          <w:p w:rsidR="00AB087A" w:rsidRPr="00F519B8" w:rsidRDefault="00AB087A" w:rsidP="00B803AC">
            <w:pPr>
              <w:snapToGrid w:val="0"/>
              <w:jc w:val="center"/>
              <w:rPr>
                <w:rFonts w:eastAsia="標楷體"/>
                <w:b/>
              </w:rPr>
            </w:pPr>
            <w:r w:rsidRPr="00F519B8">
              <w:rPr>
                <w:rFonts w:eastAsia="標楷體" w:hint="eastAsia"/>
                <w:b/>
              </w:rPr>
              <w:t>成果與特色</w:t>
            </w:r>
          </w:p>
        </w:tc>
        <w:tc>
          <w:tcPr>
            <w:tcW w:w="2977" w:type="dxa"/>
            <w:vAlign w:val="center"/>
          </w:tcPr>
          <w:p w:rsidR="00AB087A" w:rsidRPr="00F519B8" w:rsidRDefault="00AB087A" w:rsidP="00B803AC">
            <w:pPr>
              <w:snapToGrid w:val="0"/>
              <w:jc w:val="center"/>
              <w:rPr>
                <w:rFonts w:eastAsia="標楷體"/>
                <w:b/>
              </w:rPr>
            </w:pPr>
            <w:r w:rsidRPr="00F519B8">
              <w:rPr>
                <w:rFonts w:eastAsia="標楷體" w:hint="eastAsia"/>
                <w:b/>
              </w:rPr>
              <w:t>遭遇知困難與</w:t>
            </w:r>
            <w:r w:rsidRPr="00F519B8">
              <w:rPr>
                <w:rFonts w:eastAsia="標楷體"/>
                <w:b/>
              </w:rPr>
              <w:br/>
            </w:r>
            <w:r w:rsidRPr="00F519B8">
              <w:rPr>
                <w:rFonts w:eastAsia="標楷體" w:hint="eastAsia"/>
                <w:b/>
              </w:rPr>
              <w:t>待改進事項</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課程規劃</w:t>
            </w:r>
          </w:p>
        </w:tc>
        <w:tc>
          <w:tcPr>
            <w:tcW w:w="4926" w:type="dxa"/>
            <w:vAlign w:val="center"/>
          </w:tcPr>
          <w:p w:rsidR="00AB087A" w:rsidRPr="00B04582" w:rsidRDefault="00AB087A" w:rsidP="00B803AC">
            <w:pPr>
              <w:snapToGrid w:val="0"/>
              <w:jc w:val="both"/>
              <w:rPr>
                <w:rFonts w:eastAsia="標楷體"/>
              </w:rPr>
            </w:pPr>
            <w:r>
              <w:rPr>
                <w:rFonts w:eastAsia="標楷體" w:hint="eastAsia"/>
              </w:rPr>
              <w:t>課程自主增加競爭力。</w:t>
            </w:r>
          </w:p>
        </w:tc>
        <w:tc>
          <w:tcPr>
            <w:tcW w:w="2977" w:type="dxa"/>
            <w:vAlign w:val="center"/>
          </w:tcPr>
          <w:p w:rsidR="00AB087A" w:rsidRPr="00B04582" w:rsidRDefault="00AB087A" w:rsidP="00B803AC">
            <w:pPr>
              <w:snapToGrid w:val="0"/>
              <w:jc w:val="both"/>
              <w:rPr>
                <w:rFonts w:eastAsia="標楷體"/>
              </w:rPr>
            </w:pPr>
            <w:r>
              <w:rPr>
                <w:rFonts w:eastAsia="標楷體" w:hint="eastAsia"/>
              </w:rPr>
              <w:t>師資規劃：跨年級</w:t>
            </w:r>
            <w:proofErr w:type="gramStart"/>
            <w:r>
              <w:rPr>
                <w:rFonts w:eastAsia="標楷體" w:hint="eastAsia"/>
              </w:rPr>
              <w:t>授課備課較</w:t>
            </w:r>
            <w:proofErr w:type="gramEnd"/>
            <w:r>
              <w:rPr>
                <w:rFonts w:eastAsia="標楷體" w:hint="eastAsia"/>
              </w:rPr>
              <w:t>吃力。</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課程設計</w:t>
            </w:r>
          </w:p>
        </w:tc>
        <w:tc>
          <w:tcPr>
            <w:tcW w:w="4926" w:type="dxa"/>
            <w:vAlign w:val="center"/>
          </w:tcPr>
          <w:p w:rsidR="00AB087A" w:rsidRPr="00CC2F31" w:rsidRDefault="00AB087A" w:rsidP="00AB087A">
            <w:pPr>
              <w:pStyle w:val="aa"/>
              <w:numPr>
                <w:ilvl w:val="0"/>
                <w:numId w:val="17"/>
              </w:numPr>
              <w:snapToGrid w:val="0"/>
              <w:ind w:leftChars="0"/>
              <w:jc w:val="both"/>
              <w:rPr>
                <w:rFonts w:eastAsia="標楷體"/>
              </w:rPr>
            </w:pPr>
            <w:r w:rsidRPr="00CC2F31">
              <w:rPr>
                <w:rFonts w:eastAsia="標楷體" w:hint="eastAsia"/>
              </w:rPr>
              <w:t>重大議題以繪本帶入，吸引學生注意力</w:t>
            </w:r>
          </w:p>
          <w:p w:rsidR="00AB087A" w:rsidRPr="00CC2F31" w:rsidRDefault="00AB087A" w:rsidP="00AB087A">
            <w:pPr>
              <w:pStyle w:val="aa"/>
              <w:numPr>
                <w:ilvl w:val="0"/>
                <w:numId w:val="17"/>
              </w:numPr>
              <w:snapToGrid w:val="0"/>
              <w:ind w:leftChars="0"/>
              <w:jc w:val="both"/>
              <w:rPr>
                <w:rFonts w:eastAsia="標楷體"/>
              </w:rPr>
            </w:pPr>
            <w:r>
              <w:rPr>
                <w:rFonts w:eastAsia="標楷體" w:hint="eastAsia"/>
              </w:rPr>
              <w:t>多元，以學生為主體。多位教師將網路融入教學，取代傳統紙筆測驗。</w:t>
            </w:r>
          </w:p>
        </w:tc>
        <w:tc>
          <w:tcPr>
            <w:tcW w:w="2977" w:type="dxa"/>
            <w:vAlign w:val="center"/>
          </w:tcPr>
          <w:p w:rsidR="00AB087A" w:rsidRPr="00623C79" w:rsidRDefault="00AB087A" w:rsidP="00AB087A">
            <w:pPr>
              <w:pStyle w:val="aa"/>
              <w:numPr>
                <w:ilvl w:val="0"/>
                <w:numId w:val="18"/>
              </w:numPr>
              <w:snapToGrid w:val="0"/>
              <w:ind w:leftChars="0"/>
              <w:jc w:val="both"/>
              <w:rPr>
                <w:rFonts w:eastAsia="標楷體"/>
              </w:rPr>
            </w:pPr>
            <w:r w:rsidRPr="00623C79">
              <w:rPr>
                <w:rFonts w:eastAsia="標楷體" w:hint="eastAsia"/>
              </w:rPr>
              <w:t>網路不順，上課需花費時間處理。</w:t>
            </w:r>
          </w:p>
          <w:p w:rsidR="00AB087A" w:rsidRPr="00623C79" w:rsidRDefault="00AB087A" w:rsidP="00AB087A">
            <w:pPr>
              <w:pStyle w:val="aa"/>
              <w:numPr>
                <w:ilvl w:val="0"/>
                <w:numId w:val="18"/>
              </w:numPr>
              <w:snapToGrid w:val="0"/>
              <w:ind w:leftChars="0"/>
              <w:jc w:val="both"/>
              <w:rPr>
                <w:rFonts w:eastAsia="標楷體"/>
              </w:rPr>
            </w:pPr>
            <w:r>
              <w:rPr>
                <w:rFonts w:eastAsia="標楷體" w:hint="eastAsia"/>
              </w:rPr>
              <w:t>教學多元化需花費時間。</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課程實施</w:t>
            </w:r>
          </w:p>
        </w:tc>
        <w:tc>
          <w:tcPr>
            <w:tcW w:w="4926" w:type="dxa"/>
            <w:vAlign w:val="center"/>
          </w:tcPr>
          <w:p w:rsidR="00AB087A" w:rsidRPr="00B04582" w:rsidRDefault="00AB087A" w:rsidP="00B803AC">
            <w:pPr>
              <w:snapToGrid w:val="0"/>
              <w:jc w:val="both"/>
              <w:rPr>
                <w:rFonts w:eastAsia="標楷體"/>
              </w:rPr>
            </w:pPr>
            <w:r>
              <w:rPr>
                <w:rFonts w:eastAsia="標楷體" w:hint="eastAsia"/>
              </w:rPr>
              <w:t>多元的教學法語學習活動：異質分組、合作學習、英聽練習、英語歌唱比賽、課文背頌</w:t>
            </w:r>
            <w:r>
              <w:rPr>
                <w:rFonts w:eastAsia="標楷體"/>
              </w:rPr>
              <w:t>…</w:t>
            </w:r>
            <w:r>
              <w:rPr>
                <w:rFonts w:eastAsia="標楷體" w:hint="eastAsia"/>
              </w:rPr>
              <w:t>。</w:t>
            </w:r>
          </w:p>
        </w:tc>
        <w:tc>
          <w:tcPr>
            <w:tcW w:w="2977" w:type="dxa"/>
            <w:vAlign w:val="center"/>
          </w:tcPr>
          <w:p w:rsidR="00AB087A" w:rsidRPr="00B04582" w:rsidRDefault="00AB087A" w:rsidP="00B803AC">
            <w:pPr>
              <w:snapToGrid w:val="0"/>
              <w:jc w:val="both"/>
              <w:rPr>
                <w:rFonts w:eastAsia="標楷體"/>
              </w:rPr>
            </w:pPr>
            <w:r>
              <w:rPr>
                <w:rFonts w:eastAsia="標楷體" w:hint="eastAsia"/>
              </w:rPr>
              <w:t>補救教學時間難覓，常只能利用午休時間。</w:t>
            </w:r>
          </w:p>
        </w:tc>
      </w:tr>
      <w:tr w:rsidR="00AB087A" w:rsidRPr="00F519B8" w:rsidTr="00B803AC">
        <w:tc>
          <w:tcPr>
            <w:tcW w:w="817" w:type="dxa"/>
            <w:vAlign w:val="center"/>
          </w:tcPr>
          <w:p w:rsidR="00AB087A" w:rsidRPr="00B04582" w:rsidRDefault="00AB087A" w:rsidP="00B803AC">
            <w:pPr>
              <w:snapToGrid w:val="0"/>
              <w:jc w:val="center"/>
              <w:rPr>
                <w:rFonts w:eastAsia="標楷體"/>
              </w:rPr>
            </w:pPr>
            <w:r w:rsidRPr="00F519B8">
              <w:rPr>
                <w:rFonts w:eastAsia="標楷體" w:hint="eastAsia"/>
                <w:b/>
                <w:sz w:val="28"/>
              </w:rPr>
              <w:t>成效評估</w:t>
            </w:r>
          </w:p>
        </w:tc>
        <w:tc>
          <w:tcPr>
            <w:tcW w:w="4926" w:type="dxa"/>
            <w:vAlign w:val="center"/>
          </w:tcPr>
          <w:p w:rsidR="00AB087A" w:rsidRPr="00B04582" w:rsidRDefault="00AB087A" w:rsidP="00B803AC">
            <w:pPr>
              <w:snapToGrid w:val="0"/>
              <w:jc w:val="both"/>
              <w:rPr>
                <w:rFonts w:eastAsia="標楷體"/>
              </w:rPr>
            </w:pPr>
            <w:r>
              <w:rPr>
                <w:rFonts w:eastAsia="標楷體" w:hint="eastAsia"/>
              </w:rPr>
              <w:t>多元學習評量讓學生更樂於上課。</w:t>
            </w:r>
          </w:p>
        </w:tc>
        <w:tc>
          <w:tcPr>
            <w:tcW w:w="2977" w:type="dxa"/>
            <w:vAlign w:val="center"/>
          </w:tcPr>
          <w:p w:rsidR="00AB087A" w:rsidRPr="00B04582" w:rsidRDefault="00AB087A" w:rsidP="00B803AC">
            <w:pPr>
              <w:snapToGrid w:val="0"/>
              <w:jc w:val="both"/>
              <w:rPr>
                <w:rFonts w:eastAsia="標楷體"/>
              </w:rPr>
            </w:pPr>
            <w:r>
              <w:rPr>
                <w:rFonts w:eastAsia="標楷體" w:hint="eastAsia"/>
              </w:rPr>
              <w:t>課程時間配合，課程成效會較佳。</w:t>
            </w:r>
          </w:p>
        </w:tc>
      </w:tr>
    </w:tbl>
    <w:p w:rsidR="00AB087A" w:rsidRDefault="00AB087A" w:rsidP="00AB087A">
      <w:pPr>
        <w:spacing w:line="240" w:lineRule="atLeast"/>
        <w:rPr>
          <w:rFonts w:ascii="標楷體" w:eastAsia="標楷體" w:hAnsi="標楷體"/>
          <w:color w:val="000000"/>
        </w:rPr>
      </w:pPr>
    </w:p>
    <w:p w:rsidR="00AB087A" w:rsidRDefault="00AB087A" w:rsidP="00AB087A">
      <w:pPr>
        <w:spacing w:line="240" w:lineRule="atLeast"/>
        <w:rPr>
          <w:rFonts w:ascii="標楷體" w:eastAsia="標楷體" w:hAnsi="標楷體"/>
          <w:color w:val="000000"/>
        </w:rPr>
      </w:pPr>
    </w:p>
    <w:p w:rsidR="00AB087A" w:rsidRDefault="00AB087A" w:rsidP="00AB087A">
      <w:pPr>
        <w:spacing w:line="240" w:lineRule="atLeast"/>
        <w:rPr>
          <w:rFonts w:ascii="標楷體" w:eastAsia="標楷體" w:hAnsi="標楷體"/>
          <w:color w:val="000000"/>
        </w:rPr>
      </w:pPr>
    </w:p>
    <w:p w:rsidR="00AB087A" w:rsidRDefault="00AB087A" w:rsidP="00AB087A">
      <w:pPr>
        <w:spacing w:line="240" w:lineRule="atLeast"/>
        <w:rPr>
          <w:rFonts w:ascii="標楷體" w:eastAsia="標楷體" w:hAnsi="標楷體"/>
          <w:color w:val="FF0000"/>
        </w:rPr>
      </w:pPr>
      <w:r>
        <w:rPr>
          <w:rFonts w:ascii="標楷體" w:eastAsia="標楷體" w:hAnsi="標楷體" w:hint="eastAsia"/>
          <w:color w:val="000000"/>
        </w:rPr>
        <w:lastRenderedPageBreak/>
        <w:t xml:space="preserve">      </w:t>
      </w:r>
      <w:proofErr w:type="gramStart"/>
      <w:r>
        <w:rPr>
          <w:rFonts w:ascii="標楷體" w:eastAsia="標楷體" w:hAnsi="標楷體" w:hint="eastAsia"/>
          <w:color w:val="000000"/>
        </w:rPr>
        <w:t>․</w:t>
      </w:r>
      <w:proofErr w:type="gramEnd"/>
      <w:r w:rsidRPr="006D08A8">
        <w:rPr>
          <w:rFonts w:ascii="標楷體" w:eastAsia="標楷體" w:hAnsi="標楷體" w:hint="eastAsia"/>
          <w:color w:val="000000"/>
          <w:shd w:val="clear" w:color="auto" w:fill="FBD4B4" w:themeFill="accent6" w:themeFillTint="66"/>
        </w:rPr>
        <w:t>數學</w:t>
      </w:r>
      <w:r>
        <w:rPr>
          <w:rFonts w:ascii="標楷體" w:eastAsia="標楷體" w:hAnsi="標楷體" w:hint="eastAsia"/>
          <w:color w:val="000000"/>
        </w:rPr>
        <w:t>/劉賢建教師：</w:t>
      </w:r>
    </w:p>
    <w:tbl>
      <w:tblPr>
        <w:tblStyle w:val="ab"/>
        <w:tblW w:w="0" w:type="auto"/>
        <w:tblLook w:val="04A0" w:firstRow="1" w:lastRow="0" w:firstColumn="1" w:lastColumn="0" w:noHBand="0" w:noVBand="1"/>
      </w:tblPr>
      <w:tblGrid>
        <w:gridCol w:w="817"/>
        <w:gridCol w:w="4926"/>
        <w:gridCol w:w="2977"/>
      </w:tblGrid>
      <w:tr w:rsidR="00AB087A" w:rsidRPr="00F519B8" w:rsidTr="00B803AC">
        <w:tc>
          <w:tcPr>
            <w:tcW w:w="817" w:type="dxa"/>
            <w:vAlign w:val="center"/>
          </w:tcPr>
          <w:p w:rsidR="00AB087A" w:rsidRPr="00F519B8" w:rsidRDefault="00AB087A" w:rsidP="00B803AC">
            <w:pPr>
              <w:snapToGrid w:val="0"/>
              <w:jc w:val="center"/>
              <w:rPr>
                <w:rFonts w:eastAsia="標楷體"/>
                <w:b/>
              </w:rPr>
            </w:pPr>
            <w:r w:rsidRPr="00F519B8">
              <w:rPr>
                <w:rFonts w:eastAsia="標楷體" w:hint="eastAsia"/>
                <w:b/>
              </w:rPr>
              <w:t>評鑑向度</w:t>
            </w:r>
          </w:p>
        </w:tc>
        <w:tc>
          <w:tcPr>
            <w:tcW w:w="4926" w:type="dxa"/>
            <w:vAlign w:val="center"/>
          </w:tcPr>
          <w:p w:rsidR="00AB087A" w:rsidRPr="00F519B8" w:rsidRDefault="00AB087A" w:rsidP="00B803AC">
            <w:pPr>
              <w:snapToGrid w:val="0"/>
              <w:jc w:val="center"/>
              <w:rPr>
                <w:rFonts w:eastAsia="標楷體"/>
                <w:b/>
              </w:rPr>
            </w:pPr>
            <w:r w:rsidRPr="00F519B8">
              <w:rPr>
                <w:rFonts w:eastAsia="標楷體" w:hint="eastAsia"/>
                <w:b/>
              </w:rPr>
              <w:t>成果與特色</w:t>
            </w:r>
          </w:p>
        </w:tc>
        <w:tc>
          <w:tcPr>
            <w:tcW w:w="2977" w:type="dxa"/>
            <w:vAlign w:val="center"/>
          </w:tcPr>
          <w:p w:rsidR="00AB087A" w:rsidRPr="00F519B8" w:rsidRDefault="00AB087A" w:rsidP="00B803AC">
            <w:pPr>
              <w:snapToGrid w:val="0"/>
              <w:jc w:val="center"/>
              <w:rPr>
                <w:rFonts w:eastAsia="標楷體"/>
                <w:b/>
              </w:rPr>
            </w:pPr>
            <w:r w:rsidRPr="00F519B8">
              <w:rPr>
                <w:rFonts w:eastAsia="標楷體" w:hint="eastAsia"/>
                <w:b/>
              </w:rPr>
              <w:t>遭遇知困難與</w:t>
            </w:r>
            <w:r w:rsidRPr="00F519B8">
              <w:rPr>
                <w:rFonts w:eastAsia="標楷體"/>
                <w:b/>
              </w:rPr>
              <w:br/>
            </w:r>
            <w:r w:rsidRPr="00F519B8">
              <w:rPr>
                <w:rFonts w:eastAsia="標楷體" w:hint="eastAsia"/>
                <w:b/>
              </w:rPr>
              <w:t>待改進事項</w:t>
            </w:r>
          </w:p>
        </w:tc>
      </w:tr>
      <w:tr w:rsidR="00AB087A" w:rsidTr="00B803AC">
        <w:tc>
          <w:tcPr>
            <w:tcW w:w="817" w:type="dxa"/>
            <w:vAlign w:val="center"/>
          </w:tcPr>
          <w:p w:rsidR="00AB087A" w:rsidRPr="00F519B8" w:rsidRDefault="00AB087A" w:rsidP="00B803AC">
            <w:pPr>
              <w:jc w:val="center"/>
              <w:rPr>
                <w:rFonts w:eastAsia="標楷體"/>
                <w:b/>
                <w:sz w:val="28"/>
              </w:rPr>
            </w:pPr>
            <w:r w:rsidRPr="00F519B8">
              <w:rPr>
                <w:rFonts w:eastAsia="標楷體" w:hint="eastAsia"/>
                <w:b/>
                <w:sz w:val="28"/>
              </w:rPr>
              <w:t>課程規劃</w:t>
            </w:r>
          </w:p>
        </w:tc>
        <w:tc>
          <w:tcPr>
            <w:tcW w:w="4926" w:type="dxa"/>
            <w:vAlign w:val="center"/>
          </w:tcPr>
          <w:p w:rsidR="00AB087A" w:rsidRDefault="00AB087A" w:rsidP="00B803AC">
            <w:pPr>
              <w:ind w:leftChars="14" w:left="34" w:firstLineChars="200" w:firstLine="480"/>
              <w:jc w:val="both"/>
              <w:rPr>
                <w:rFonts w:eastAsia="標楷體"/>
              </w:rPr>
            </w:pPr>
            <w:r>
              <w:rPr>
                <w:rFonts w:eastAsia="標楷體" w:hint="eastAsia"/>
              </w:rPr>
              <w:t>這學期本領域對於學校不論是宣導課程發展願景提升老師對課程綱要的理解，或是各種課程發展相關組織的對話與溝通，都有高達九成的老師表示認同，相較於上學期的七成老師認同有明顯的增加很多，對於學校訂定的選書辦法更是完全認同。</w:t>
            </w:r>
          </w:p>
        </w:tc>
        <w:tc>
          <w:tcPr>
            <w:tcW w:w="2977" w:type="dxa"/>
            <w:vAlign w:val="center"/>
          </w:tcPr>
          <w:p w:rsidR="00AB087A" w:rsidRDefault="00AB087A" w:rsidP="00B803AC">
            <w:pPr>
              <w:ind w:leftChars="14" w:left="34" w:firstLineChars="200" w:firstLine="480"/>
              <w:jc w:val="both"/>
              <w:rPr>
                <w:rFonts w:eastAsia="標楷體"/>
              </w:rPr>
            </w:pPr>
            <w:r>
              <w:rPr>
                <w:rFonts w:eastAsia="標楷體" w:hint="eastAsia"/>
              </w:rPr>
              <w:t>對於重大議題的融入相關課程這個部分，則有多數老師認為在數學內容有很多單元要融入議題是比較困難。</w:t>
            </w:r>
          </w:p>
        </w:tc>
      </w:tr>
      <w:tr w:rsidR="00AB087A" w:rsidTr="00B803AC">
        <w:tc>
          <w:tcPr>
            <w:tcW w:w="817" w:type="dxa"/>
            <w:vAlign w:val="center"/>
          </w:tcPr>
          <w:p w:rsidR="00AB087A" w:rsidRPr="00F519B8" w:rsidRDefault="00AB087A" w:rsidP="00B803AC">
            <w:pPr>
              <w:jc w:val="center"/>
              <w:rPr>
                <w:rFonts w:eastAsia="標楷體"/>
                <w:b/>
                <w:sz w:val="28"/>
              </w:rPr>
            </w:pPr>
            <w:r w:rsidRPr="00F519B8">
              <w:rPr>
                <w:rFonts w:eastAsia="標楷體" w:hint="eastAsia"/>
                <w:b/>
                <w:sz w:val="28"/>
              </w:rPr>
              <w:t>課程設計</w:t>
            </w:r>
          </w:p>
        </w:tc>
        <w:tc>
          <w:tcPr>
            <w:tcW w:w="4926" w:type="dxa"/>
            <w:vAlign w:val="center"/>
          </w:tcPr>
          <w:p w:rsidR="00AB087A" w:rsidRDefault="00AB087A" w:rsidP="00B803AC">
            <w:pPr>
              <w:ind w:leftChars="14" w:left="34" w:firstLineChars="200" w:firstLine="480"/>
              <w:jc w:val="both"/>
              <w:rPr>
                <w:rFonts w:eastAsia="標楷體"/>
              </w:rPr>
            </w:pPr>
            <w:r>
              <w:rPr>
                <w:rFonts w:eastAsia="標楷體" w:hint="eastAsia"/>
              </w:rPr>
              <w:t>這學期本領域的老師在課程設計這個向度有</w:t>
            </w:r>
            <w:proofErr w:type="gramStart"/>
            <w:r>
              <w:rPr>
                <w:rFonts w:eastAsia="標楷體" w:hint="eastAsia"/>
              </w:rPr>
              <w:t>有</w:t>
            </w:r>
            <w:proofErr w:type="gramEnd"/>
            <w:r>
              <w:rPr>
                <w:rFonts w:eastAsia="標楷體" w:hint="eastAsia"/>
              </w:rPr>
              <w:t>高達九成的滿意度，優於上學期的七成，顯示老師在考量學生需求與多元評量和發展特色課程上都有在改變。</w:t>
            </w:r>
          </w:p>
        </w:tc>
        <w:tc>
          <w:tcPr>
            <w:tcW w:w="2977" w:type="dxa"/>
            <w:vAlign w:val="center"/>
          </w:tcPr>
          <w:p w:rsidR="00AB087A" w:rsidRDefault="00AB087A" w:rsidP="00B803AC">
            <w:pPr>
              <w:ind w:leftChars="14" w:left="34" w:firstLineChars="200" w:firstLine="480"/>
              <w:jc w:val="both"/>
              <w:rPr>
                <w:rFonts w:eastAsia="標楷體"/>
              </w:rPr>
            </w:pPr>
            <w:r>
              <w:rPr>
                <w:rFonts w:eastAsia="標楷體" w:hint="eastAsia"/>
              </w:rPr>
              <w:t>在多元教學與評量及特色課程這兩</w:t>
            </w:r>
            <w:proofErr w:type="gramStart"/>
            <w:r>
              <w:rPr>
                <w:rFonts w:eastAsia="標楷體" w:hint="eastAsia"/>
              </w:rPr>
              <w:t>個</w:t>
            </w:r>
            <w:proofErr w:type="gramEnd"/>
            <w:r>
              <w:rPr>
                <w:rFonts w:eastAsia="標楷體" w:hint="eastAsia"/>
              </w:rPr>
              <w:t>部分，老師們覺得科內還可以再多討論、多努力。</w:t>
            </w:r>
          </w:p>
        </w:tc>
      </w:tr>
      <w:tr w:rsidR="00AB087A" w:rsidTr="00B803AC">
        <w:tc>
          <w:tcPr>
            <w:tcW w:w="817" w:type="dxa"/>
            <w:vAlign w:val="center"/>
          </w:tcPr>
          <w:p w:rsidR="00AB087A" w:rsidRPr="00F519B8" w:rsidRDefault="00AB087A" w:rsidP="00B803AC">
            <w:pPr>
              <w:jc w:val="center"/>
              <w:rPr>
                <w:rFonts w:eastAsia="標楷體"/>
                <w:b/>
                <w:sz w:val="28"/>
              </w:rPr>
            </w:pPr>
            <w:r w:rsidRPr="00F519B8">
              <w:rPr>
                <w:rFonts w:eastAsia="標楷體" w:hint="eastAsia"/>
                <w:b/>
                <w:sz w:val="28"/>
              </w:rPr>
              <w:t>課程實施</w:t>
            </w:r>
          </w:p>
        </w:tc>
        <w:tc>
          <w:tcPr>
            <w:tcW w:w="4926" w:type="dxa"/>
            <w:vAlign w:val="center"/>
          </w:tcPr>
          <w:p w:rsidR="00AB087A" w:rsidRDefault="00AB087A" w:rsidP="00B803AC">
            <w:pPr>
              <w:ind w:leftChars="14" w:left="34" w:firstLineChars="200" w:firstLine="480"/>
              <w:jc w:val="both"/>
              <w:rPr>
                <w:rFonts w:eastAsia="標楷體"/>
              </w:rPr>
            </w:pPr>
            <w:r>
              <w:rPr>
                <w:rFonts w:eastAsia="標楷體" w:hint="eastAsia"/>
              </w:rPr>
              <w:t>在課程實施這個向度，有九成以上的老師表示同意，表示本領域老師對自己的教學準備、教學實施和教學評量很滿意</w:t>
            </w:r>
          </w:p>
        </w:tc>
        <w:tc>
          <w:tcPr>
            <w:tcW w:w="2977" w:type="dxa"/>
            <w:vAlign w:val="center"/>
          </w:tcPr>
          <w:p w:rsidR="00AB087A" w:rsidRDefault="00AB087A" w:rsidP="00B803AC">
            <w:pPr>
              <w:ind w:leftChars="14" w:left="34" w:firstLineChars="200" w:firstLine="480"/>
              <w:jc w:val="both"/>
              <w:rPr>
                <w:rFonts w:eastAsia="標楷體"/>
              </w:rPr>
            </w:pPr>
            <w:r>
              <w:rPr>
                <w:rFonts w:eastAsia="標楷體" w:hint="eastAsia"/>
              </w:rPr>
              <w:t>無</w:t>
            </w:r>
          </w:p>
        </w:tc>
      </w:tr>
      <w:tr w:rsidR="00AB087A" w:rsidTr="00B803AC">
        <w:tc>
          <w:tcPr>
            <w:tcW w:w="817" w:type="dxa"/>
            <w:vAlign w:val="center"/>
          </w:tcPr>
          <w:p w:rsidR="00AB087A" w:rsidRPr="00F519B8" w:rsidRDefault="00AB087A" w:rsidP="00B803AC">
            <w:pPr>
              <w:jc w:val="center"/>
              <w:rPr>
                <w:rFonts w:eastAsia="標楷體"/>
                <w:b/>
                <w:sz w:val="28"/>
              </w:rPr>
            </w:pPr>
            <w:r w:rsidRPr="00F519B8">
              <w:rPr>
                <w:rFonts w:eastAsia="標楷體" w:hint="eastAsia"/>
                <w:b/>
                <w:sz w:val="28"/>
              </w:rPr>
              <w:t>成效評估</w:t>
            </w:r>
          </w:p>
        </w:tc>
        <w:tc>
          <w:tcPr>
            <w:tcW w:w="4926" w:type="dxa"/>
            <w:vAlign w:val="center"/>
          </w:tcPr>
          <w:p w:rsidR="00AB087A" w:rsidRDefault="00AB087A" w:rsidP="00B803AC">
            <w:pPr>
              <w:ind w:leftChars="14" w:left="34" w:firstLineChars="200" w:firstLine="480"/>
              <w:jc w:val="both"/>
              <w:rPr>
                <w:rFonts w:eastAsia="標楷體"/>
              </w:rPr>
            </w:pPr>
            <w:r>
              <w:rPr>
                <w:rFonts w:eastAsia="標楷體" w:hint="eastAsia"/>
              </w:rPr>
              <w:t>在教師自我成長及科內老師對話方面，有九成五以上的老師表示同意。可能因為今年數學老師很多在念研究所，沒念或</w:t>
            </w:r>
            <w:proofErr w:type="gramStart"/>
            <w:r>
              <w:rPr>
                <w:rFonts w:eastAsia="標楷體" w:hint="eastAsia"/>
              </w:rPr>
              <w:t>唸</w:t>
            </w:r>
            <w:proofErr w:type="gramEnd"/>
            <w:r>
              <w:rPr>
                <w:rFonts w:eastAsia="標楷體" w:hint="eastAsia"/>
              </w:rPr>
              <w:t>完的老師也參與同事論文的撰寫，如訪談個案，因此老師們覺得這一年成長很多，對學生的學習也幫助很大。</w:t>
            </w:r>
          </w:p>
        </w:tc>
        <w:tc>
          <w:tcPr>
            <w:tcW w:w="2977" w:type="dxa"/>
            <w:vAlign w:val="center"/>
          </w:tcPr>
          <w:p w:rsidR="00AB087A" w:rsidRDefault="00AB087A" w:rsidP="00B803AC">
            <w:pPr>
              <w:ind w:leftChars="14" w:left="34" w:firstLineChars="200" w:firstLine="480"/>
              <w:jc w:val="both"/>
              <w:rPr>
                <w:rFonts w:eastAsia="標楷體"/>
              </w:rPr>
            </w:pPr>
            <w:r>
              <w:rPr>
                <w:rFonts w:eastAsia="標楷體" w:hint="eastAsia"/>
              </w:rPr>
              <w:t>無</w:t>
            </w:r>
          </w:p>
        </w:tc>
      </w:tr>
    </w:tbl>
    <w:p w:rsidR="00AB087A" w:rsidRDefault="00AB087A" w:rsidP="00AB087A">
      <w:pPr>
        <w:spacing w:line="240" w:lineRule="atLeast"/>
        <w:rPr>
          <w:rFonts w:ascii="標楷體" w:eastAsia="標楷體" w:hAnsi="標楷體"/>
          <w:color w:val="000000"/>
        </w:rPr>
      </w:pPr>
    </w:p>
    <w:p w:rsidR="00AB087A" w:rsidRDefault="00AB087A" w:rsidP="00AB087A">
      <w:pPr>
        <w:spacing w:line="240" w:lineRule="atLeast"/>
        <w:rPr>
          <w:rFonts w:ascii="標楷體" w:eastAsia="標楷體" w:hAnsi="標楷體"/>
          <w:color w:val="FF0000"/>
        </w:rPr>
      </w:pPr>
      <w:r>
        <w:rPr>
          <w:rFonts w:ascii="標楷體" w:eastAsia="標楷體" w:hAnsi="標楷體" w:hint="eastAsia"/>
          <w:color w:val="000000"/>
        </w:rPr>
        <w:t xml:space="preserve">      </w:t>
      </w:r>
      <w:proofErr w:type="gramStart"/>
      <w:r>
        <w:rPr>
          <w:rFonts w:ascii="標楷體" w:eastAsia="標楷體" w:hAnsi="標楷體" w:hint="eastAsia"/>
          <w:color w:val="000000"/>
        </w:rPr>
        <w:t>․</w:t>
      </w:r>
      <w:proofErr w:type="gramEnd"/>
      <w:r w:rsidRPr="006D08A8">
        <w:rPr>
          <w:rFonts w:ascii="標楷體" w:eastAsia="標楷體" w:hAnsi="標楷體" w:hint="eastAsia"/>
          <w:color w:val="000000"/>
          <w:shd w:val="clear" w:color="auto" w:fill="FBD4B4" w:themeFill="accent6" w:themeFillTint="66"/>
        </w:rPr>
        <w:t>自然與生活科技</w:t>
      </w:r>
      <w:r>
        <w:rPr>
          <w:rFonts w:ascii="標楷體" w:eastAsia="標楷體" w:hAnsi="標楷體" w:hint="eastAsia"/>
          <w:color w:val="000000"/>
        </w:rPr>
        <w:t>/</w:t>
      </w:r>
      <w:proofErr w:type="gramStart"/>
      <w:r>
        <w:rPr>
          <w:rFonts w:ascii="標楷體" w:eastAsia="標楷體" w:hAnsi="標楷體" w:hint="eastAsia"/>
          <w:color w:val="000000"/>
        </w:rPr>
        <w:t>施志昂教師</w:t>
      </w:r>
      <w:proofErr w:type="gramEnd"/>
      <w:r>
        <w:rPr>
          <w:rFonts w:ascii="標楷體" w:eastAsia="標楷體" w:hAnsi="標楷體" w:hint="eastAsia"/>
          <w:color w:val="000000"/>
        </w:rPr>
        <w:t>：</w:t>
      </w:r>
    </w:p>
    <w:tbl>
      <w:tblPr>
        <w:tblStyle w:val="ab"/>
        <w:tblW w:w="0" w:type="auto"/>
        <w:tblLook w:val="04A0" w:firstRow="1" w:lastRow="0" w:firstColumn="1" w:lastColumn="0" w:noHBand="0" w:noVBand="1"/>
      </w:tblPr>
      <w:tblGrid>
        <w:gridCol w:w="817"/>
        <w:gridCol w:w="4926"/>
        <w:gridCol w:w="2977"/>
      </w:tblGrid>
      <w:tr w:rsidR="00AB087A" w:rsidRPr="00F519B8" w:rsidTr="00B803AC">
        <w:tc>
          <w:tcPr>
            <w:tcW w:w="817" w:type="dxa"/>
            <w:vAlign w:val="center"/>
          </w:tcPr>
          <w:p w:rsidR="00AB087A" w:rsidRPr="00F519B8" w:rsidRDefault="00AB087A" w:rsidP="00B803AC">
            <w:pPr>
              <w:snapToGrid w:val="0"/>
              <w:jc w:val="center"/>
              <w:rPr>
                <w:rFonts w:eastAsia="標楷體"/>
                <w:b/>
              </w:rPr>
            </w:pPr>
            <w:r w:rsidRPr="00F519B8">
              <w:rPr>
                <w:rFonts w:eastAsia="標楷體" w:hint="eastAsia"/>
                <w:b/>
              </w:rPr>
              <w:t>評鑑向度</w:t>
            </w:r>
          </w:p>
        </w:tc>
        <w:tc>
          <w:tcPr>
            <w:tcW w:w="4926" w:type="dxa"/>
            <w:vAlign w:val="center"/>
          </w:tcPr>
          <w:p w:rsidR="00AB087A" w:rsidRPr="00F519B8" w:rsidRDefault="00AB087A" w:rsidP="00B803AC">
            <w:pPr>
              <w:snapToGrid w:val="0"/>
              <w:jc w:val="center"/>
              <w:rPr>
                <w:rFonts w:eastAsia="標楷體"/>
                <w:b/>
              </w:rPr>
            </w:pPr>
            <w:r w:rsidRPr="00F519B8">
              <w:rPr>
                <w:rFonts w:eastAsia="標楷體" w:hint="eastAsia"/>
                <w:b/>
              </w:rPr>
              <w:t>成果與特色</w:t>
            </w:r>
          </w:p>
        </w:tc>
        <w:tc>
          <w:tcPr>
            <w:tcW w:w="2977" w:type="dxa"/>
            <w:vAlign w:val="center"/>
          </w:tcPr>
          <w:p w:rsidR="00AB087A" w:rsidRPr="00F519B8" w:rsidRDefault="00AB087A" w:rsidP="00B803AC">
            <w:pPr>
              <w:snapToGrid w:val="0"/>
              <w:jc w:val="center"/>
              <w:rPr>
                <w:rFonts w:eastAsia="標楷體"/>
                <w:b/>
              </w:rPr>
            </w:pPr>
            <w:r w:rsidRPr="00F519B8">
              <w:rPr>
                <w:rFonts w:eastAsia="標楷體" w:hint="eastAsia"/>
                <w:b/>
              </w:rPr>
              <w:t>遭遇知困難與</w:t>
            </w:r>
            <w:r w:rsidRPr="00F519B8">
              <w:rPr>
                <w:rFonts w:eastAsia="標楷體"/>
                <w:b/>
              </w:rPr>
              <w:br/>
            </w:r>
            <w:r w:rsidRPr="00F519B8">
              <w:rPr>
                <w:rFonts w:eastAsia="標楷體" w:hint="eastAsia"/>
                <w:b/>
              </w:rPr>
              <w:t>待改進事項</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課程規劃</w:t>
            </w:r>
          </w:p>
        </w:tc>
        <w:tc>
          <w:tcPr>
            <w:tcW w:w="4926" w:type="dxa"/>
            <w:vAlign w:val="center"/>
          </w:tcPr>
          <w:p w:rsidR="00AB087A" w:rsidRPr="00B04582" w:rsidRDefault="00AB087A" w:rsidP="00B803AC">
            <w:pPr>
              <w:snapToGrid w:val="0"/>
              <w:jc w:val="both"/>
              <w:rPr>
                <w:rFonts w:eastAsia="標楷體"/>
              </w:rPr>
            </w:pPr>
            <w:r>
              <w:rPr>
                <w:rFonts w:eastAsia="標楷體" w:hint="eastAsia"/>
              </w:rPr>
              <w:t>課程規劃妥當</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課程設計</w:t>
            </w:r>
          </w:p>
        </w:tc>
        <w:tc>
          <w:tcPr>
            <w:tcW w:w="4926" w:type="dxa"/>
            <w:vAlign w:val="center"/>
          </w:tcPr>
          <w:p w:rsidR="00AB087A" w:rsidRPr="00B04582" w:rsidRDefault="00AB087A" w:rsidP="00B803AC">
            <w:pPr>
              <w:snapToGrid w:val="0"/>
              <w:jc w:val="both"/>
              <w:rPr>
                <w:rFonts w:eastAsia="標楷體"/>
              </w:rPr>
            </w:pPr>
            <w:r>
              <w:rPr>
                <w:rFonts w:eastAsia="標楷體" w:hint="eastAsia"/>
              </w:rPr>
              <w:t>依據學生能力配合時事進行規劃與設計，並適當穿插活動活化教學。</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課程實施</w:t>
            </w:r>
          </w:p>
        </w:tc>
        <w:tc>
          <w:tcPr>
            <w:tcW w:w="4926" w:type="dxa"/>
            <w:vAlign w:val="center"/>
          </w:tcPr>
          <w:p w:rsidR="00AB087A" w:rsidRPr="00B04582" w:rsidRDefault="00AB087A" w:rsidP="00B803AC">
            <w:pPr>
              <w:snapToGrid w:val="0"/>
              <w:jc w:val="both"/>
              <w:rPr>
                <w:rFonts w:eastAsia="標楷體"/>
              </w:rPr>
            </w:pPr>
            <w:r>
              <w:rPr>
                <w:rFonts w:eastAsia="標楷體" w:hint="eastAsia"/>
              </w:rPr>
              <w:t>以電子化教具配合講述進行授課，同時兼顧學生必需的練習及實驗的操作。</w:t>
            </w:r>
          </w:p>
        </w:tc>
        <w:tc>
          <w:tcPr>
            <w:tcW w:w="2977" w:type="dxa"/>
            <w:vAlign w:val="center"/>
          </w:tcPr>
          <w:p w:rsidR="00AB087A" w:rsidRPr="00B04582" w:rsidRDefault="00AB087A" w:rsidP="00B803AC">
            <w:pPr>
              <w:snapToGrid w:val="0"/>
              <w:jc w:val="both"/>
              <w:rPr>
                <w:rFonts w:eastAsia="標楷體"/>
              </w:rPr>
            </w:pPr>
            <w:r>
              <w:rPr>
                <w:rFonts w:eastAsia="標楷體" w:hint="eastAsia"/>
              </w:rPr>
              <w:t>九年級實作教學活動實施會因班級校外教學活動而臨時取消，材料費也無法處理。</w:t>
            </w:r>
          </w:p>
        </w:tc>
      </w:tr>
      <w:tr w:rsidR="00AB087A" w:rsidRPr="00F519B8" w:rsidTr="00B803AC">
        <w:tc>
          <w:tcPr>
            <w:tcW w:w="817" w:type="dxa"/>
            <w:vAlign w:val="center"/>
          </w:tcPr>
          <w:p w:rsidR="00AB087A" w:rsidRPr="00B04582" w:rsidRDefault="00AB087A" w:rsidP="00B803AC">
            <w:pPr>
              <w:snapToGrid w:val="0"/>
              <w:jc w:val="center"/>
              <w:rPr>
                <w:rFonts w:eastAsia="標楷體"/>
              </w:rPr>
            </w:pPr>
            <w:r w:rsidRPr="00F519B8">
              <w:rPr>
                <w:rFonts w:eastAsia="標楷體" w:hint="eastAsia"/>
                <w:b/>
                <w:sz w:val="28"/>
              </w:rPr>
              <w:t>成效評估</w:t>
            </w:r>
          </w:p>
        </w:tc>
        <w:tc>
          <w:tcPr>
            <w:tcW w:w="4926" w:type="dxa"/>
            <w:vAlign w:val="center"/>
          </w:tcPr>
          <w:p w:rsidR="00AB087A" w:rsidRPr="00B04582" w:rsidRDefault="00AB087A" w:rsidP="00B803AC">
            <w:pPr>
              <w:snapToGrid w:val="0"/>
              <w:jc w:val="both"/>
              <w:rPr>
                <w:rFonts w:eastAsia="標楷體"/>
              </w:rPr>
            </w:pPr>
            <w:r>
              <w:rPr>
                <w:rFonts w:eastAsia="標楷體" w:hint="eastAsia"/>
              </w:rPr>
              <w:t>多元的評量方式以求得到較為客觀的學生評價，另教師也</w:t>
            </w:r>
            <w:proofErr w:type="gramStart"/>
            <w:r>
              <w:rPr>
                <w:rFonts w:eastAsia="標楷體" w:hint="eastAsia"/>
              </w:rPr>
              <w:t>安排觀課的</w:t>
            </w:r>
            <w:proofErr w:type="gramEnd"/>
            <w:r>
              <w:rPr>
                <w:rFonts w:eastAsia="標楷體" w:hint="eastAsia"/>
              </w:rPr>
              <w:t>專業對話、進行增能研習，以求專業成長。</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bl>
    <w:p w:rsidR="00AB087A" w:rsidRDefault="00AB087A" w:rsidP="00AB087A">
      <w:pPr>
        <w:widowControl/>
        <w:rPr>
          <w:rFonts w:ascii="標楷體" w:eastAsia="標楷體" w:hAnsi="標楷體"/>
          <w:color w:val="FF0000"/>
        </w:rPr>
      </w:pPr>
    </w:p>
    <w:p w:rsidR="00AB087A" w:rsidRDefault="00AB087A" w:rsidP="00AB087A">
      <w:pPr>
        <w:spacing w:line="240" w:lineRule="atLeast"/>
        <w:rPr>
          <w:rFonts w:ascii="標楷體" w:eastAsia="標楷體" w:hAnsi="標楷體"/>
          <w:color w:val="000000" w:themeColor="text1"/>
        </w:rPr>
      </w:pPr>
      <w:r>
        <w:rPr>
          <w:rFonts w:ascii="標楷體" w:eastAsia="標楷體" w:hAnsi="標楷體" w:hint="eastAsia"/>
          <w:color w:val="FF0000"/>
        </w:rPr>
        <w:lastRenderedPageBreak/>
        <w:t xml:space="preserve">      </w:t>
      </w:r>
      <w:proofErr w:type="gramStart"/>
      <w:r>
        <w:rPr>
          <w:rFonts w:ascii="標楷體" w:eastAsia="標楷體" w:hAnsi="標楷體" w:hint="eastAsia"/>
          <w:color w:val="000000"/>
        </w:rPr>
        <w:t>․</w:t>
      </w:r>
      <w:proofErr w:type="gramEnd"/>
      <w:r w:rsidRPr="006D08A8">
        <w:rPr>
          <w:rFonts w:ascii="標楷體" w:eastAsia="標楷體" w:hAnsi="標楷體" w:hint="eastAsia"/>
          <w:color w:val="000000" w:themeColor="text1"/>
          <w:shd w:val="clear" w:color="auto" w:fill="FBD4B4" w:themeFill="accent6" w:themeFillTint="66"/>
        </w:rPr>
        <w:t>社會</w:t>
      </w:r>
      <w:r w:rsidRPr="00844261">
        <w:rPr>
          <w:rFonts w:ascii="標楷體" w:eastAsia="標楷體" w:hAnsi="標楷體" w:hint="eastAsia"/>
          <w:color w:val="000000" w:themeColor="text1"/>
        </w:rPr>
        <w:t>/</w:t>
      </w:r>
      <w:r>
        <w:rPr>
          <w:rFonts w:ascii="標楷體" w:eastAsia="標楷體" w:hAnsi="標楷體" w:hint="eastAsia"/>
          <w:color w:val="000000" w:themeColor="text1"/>
        </w:rPr>
        <w:t>洪裴璞</w:t>
      </w:r>
      <w:r w:rsidRPr="00844261">
        <w:rPr>
          <w:rFonts w:ascii="標楷體" w:eastAsia="標楷體" w:hAnsi="標楷體" w:hint="eastAsia"/>
          <w:color w:val="000000" w:themeColor="text1"/>
        </w:rPr>
        <w:t>教師：</w:t>
      </w:r>
    </w:p>
    <w:tbl>
      <w:tblPr>
        <w:tblStyle w:val="ab"/>
        <w:tblW w:w="0" w:type="auto"/>
        <w:tblLook w:val="04A0" w:firstRow="1" w:lastRow="0" w:firstColumn="1" w:lastColumn="0" w:noHBand="0" w:noVBand="1"/>
      </w:tblPr>
      <w:tblGrid>
        <w:gridCol w:w="817"/>
        <w:gridCol w:w="4926"/>
        <w:gridCol w:w="2977"/>
      </w:tblGrid>
      <w:tr w:rsidR="00AB087A" w:rsidRPr="00F519B8" w:rsidTr="00B803AC">
        <w:tc>
          <w:tcPr>
            <w:tcW w:w="817" w:type="dxa"/>
            <w:vAlign w:val="center"/>
          </w:tcPr>
          <w:p w:rsidR="00AB087A" w:rsidRPr="00F519B8" w:rsidRDefault="00AB087A" w:rsidP="00B803AC">
            <w:pPr>
              <w:snapToGrid w:val="0"/>
              <w:jc w:val="center"/>
              <w:rPr>
                <w:rFonts w:eastAsia="標楷體"/>
                <w:b/>
              </w:rPr>
            </w:pPr>
            <w:r w:rsidRPr="00F519B8">
              <w:rPr>
                <w:rFonts w:eastAsia="標楷體" w:hint="eastAsia"/>
                <w:b/>
              </w:rPr>
              <w:t>評鑑向度</w:t>
            </w:r>
          </w:p>
        </w:tc>
        <w:tc>
          <w:tcPr>
            <w:tcW w:w="4926" w:type="dxa"/>
            <w:vAlign w:val="center"/>
          </w:tcPr>
          <w:p w:rsidR="00AB087A" w:rsidRPr="00F519B8" w:rsidRDefault="00AB087A" w:rsidP="00B803AC">
            <w:pPr>
              <w:snapToGrid w:val="0"/>
              <w:jc w:val="center"/>
              <w:rPr>
                <w:rFonts w:eastAsia="標楷體"/>
                <w:b/>
              </w:rPr>
            </w:pPr>
            <w:r w:rsidRPr="00F519B8">
              <w:rPr>
                <w:rFonts w:eastAsia="標楷體" w:hint="eastAsia"/>
                <w:b/>
              </w:rPr>
              <w:t>成果與特色</w:t>
            </w:r>
          </w:p>
        </w:tc>
        <w:tc>
          <w:tcPr>
            <w:tcW w:w="2977" w:type="dxa"/>
            <w:vAlign w:val="center"/>
          </w:tcPr>
          <w:p w:rsidR="00AB087A" w:rsidRPr="00F519B8" w:rsidRDefault="00AB087A" w:rsidP="00B803AC">
            <w:pPr>
              <w:snapToGrid w:val="0"/>
              <w:jc w:val="center"/>
              <w:rPr>
                <w:rFonts w:eastAsia="標楷體"/>
                <w:b/>
              </w:rPr>
            </w:pPr>
            <w:r w:rsidRPr="00F519B8">
              <w:rPr>
                <w:rFonts w:eastAsia="標楷體" w:hint="eastAsia"/>
                <w:b/>
              </w:rPr>
              <w:t>遭遇知困難與</w:t>
            </w:r>
            <w:r w:rsidRPr="00F519B8">
              <w:rPr>
                <w:rFonts w:eastAsia="標楷體"/>
                <w:b/>
              </w:rPr>
              <w:br/>
            </w:r>
            <w:r w:rsidRPr="00F519B8">
              <w:rPr>
                <w:rFonts w:eastAsia="標楷體" w:hint="eastAsia"/>
                <w:b/>
              </w:rPr>
              <w:t>待改進事項</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課程規劃</w:t>
            </w:r>
          </w:p>
        </w:tc>
        <w:tc>
          <w:tcPr>
            <w:tcW w:w="4926" w:type="dxa"/>
            <w:vAlign w:val="center"/>
          </w:tcPr>
          <w:p w:rsidR="00AB087A" w:rsidRPr="00410B92" w:rsidRDefault="00AB087A" w:rsidP="00AB087A">
            <w:pPr>
              <w:pStyle w:val="aa"/>
              <w:numPr>
                <w:ilvl w:val="0"/>
                <w:numId w:val="19"/>
              </w:numPr>
              <w:snapToGrid w:val="0"/>
              <w:ind w:leftChars="0"/>
              <w:jc w:val="both"/>
              <w:rPr>
                <w:rFonts w:eastAsia="標楷體"/>
              </w:rPr>
            </w:pPr>
            <w:r w:rsidRPr="00410B92">
              <w:rPr>
                <w:rFonts w:eastAsia="標楷體" w:hint="eastAsia"/>
              </w:rPr>
              <w:t>能</w:t>
            </w:r>
            <w:proofErr w:type="gramStart"/>
            <w:r w:rsidRPr="00410B92">
              <w:rPr>
                <w:rFonts w:eastAsia="標楷體" w:hint="eastAsia"/>
              </w:rPr>
              <w:t>配合課綱</w:t>
            </w:r>
            <w:proofErr w:type="gramEnd"/>
            <w:r w:rsidRPr="00410B92">
              <w:rPr>
                <w:rFonts w:eastAsia="標楷體" w:hint="eastAsia"/>
              </w:rPr>
              <w:t>。</w:t>
            </w:r>
          </w:p>
          <w:p w:rsidR="00AB087A" w:rsidRPr="00410B92" w:rsidRDefault="00AB087A" w:rsidP="00AB087A">
            <w:pPr>
              <w:pStyle w:val="aa"/>
              <w:numPr>
                <w:ilvl w:val="0"/>
                <w:numId w:val="19"/>
              </w:numPr>
              <w:snapToGrid w:val="0"/>
              <w:ind w:leftChars="0"/>
              <w:jc w:val="both"/>
              <w:rPr>
                <w:rFonts w:eastAsia="標楷體"/>
              </w:rPr>
            </w:pPr>
            <w:r>
              <w:rPr>
                <w:rFonts w:eastAsia="標楷體" w:hint="eastAsia"/>
              </w:rPr>
              <w:t>發展學校本位課程，成果卓越。</w:t>
            </w:r>
          </w:p>
        </w:tc>
        <w:tc>
          <w:tcPr>
            <w:tcW w:w="2977" w:type="dxa"/>
            <w:vAlign w:val="center"/>
          </w:tcPr>
          <w:p w:rsidR="00AB087A" w:rsidRPr="00B04582" w:rsidRDefault="00AB087A" w:rsidP="00B803AC">
            <w:pPr>
              <w:snapToGrid w:val="0"/>
              <w:jc w:val="both"/>
              <w:rPr>
                <w:rFonts w:eastAsia="標楷體"/>
              </w:rPr>
            </w:pPr>
            <w:r>
              <w:rPr>
                <w:rFonts w:eastAsia="標楷體" w:hint="eastAsia"/>
              </w:rPr>
              <w:t>節</w:t>
            </w:r>
            <w:proofErr w:type="gramStart"/>
            <w:r>
              <w:rPr>
                <w:rFonts w:eastAsia="標楷體" w:hint="eastAsia"/>
              </w:rPr>
              <w:t>數稍不足</w:t>
            </w:r>
            <w:proofErr w:type="gramEnd"/>
            <w:r>
              <w:rPr>
                <w:rFonts w:eastAsia="標楷體" w:hint="eastAsia"/>
              </w:rPr>
              <w:t>，影響課程設計。</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課程設計</w:t>
            </w:r>
          </w:p>
        </w:tc>
        <w:tc>
          <w:tcPr>
            <w:tcW w:w="4926" w:type="dxa"/>
            <w:vAlign w:val="center"/>
          </w:tcPr>
          <w:p w:rsidR="00AB087A" w:rsidRPr="00410B92" w:rsidRDefault="00AB087A" w:rsidP="00AB087A">
            <w:pPr>
              <w:pStyle w:val="aa"/>
              <w:numPr>
                <w:ilvl w:val="0"/>
                <w:numId w:val="20"/>
              </w:numPr>
              <w:snapToGrid w:val="0"/>
              <w:ind w:leftChars="0"/>
              <w:jc w:val="both"/>
              <w:rPr>
                <w:rFonts w:eastAsia="標楷體"/>
              </w:rPr>
            </w:pPr>
            <w:r w:rsidRPr="00410B92">
              <w:rPr>
                <w:rFonts w:eastAsia="標楷體" w:hint="eastAsia"/>
              </w:rPr>
              <w:t>多元，顧及學生需求。</w:t>
            </w:r>
          </w:p>
          <w:p w:rsidR="00AB087A" w:rsidRPr="00410B92" w:rsidRDefault="00AB087A" w:rsidP="00AB087A">
            <w:pPr>
              <w:pStyle w:val="aa"/>
              <w:numPr>
                <w:ilvl w:val="0"/>
                <w:numId w:val="20"/>
              </w:numPr>
              <w:snapToGrid w:val="0"/>
              <w:ind w:leftChars="0"/>
              <w:jc w:val="both"/>
              <w:rPr>
                <w:rFonts w:eastAsia="標楷體"/>
              </w:rPr>
            </w:pPr>
            <w:r>
              <w:rPr>
                <w:rFonts w:eastAsia="標楷體" w:hint="eastAsia"/>
              </w:rPr>
              <w:t>多元舉例引起學生動機；評量部分，多元</w:t>
            </w:r>
            <w:proofErr w:type="gramStart"/>
            <w:r>
              <w:rPr>
                <w:rFonts w:eastAsia="標楷體" w:hint="eastAsia"/>
              </w:rPr>
              <w:t>採</w:t>
            </w:r>
            <w:proofErr w:type="gramEnd"/>
            <w:r>
              <w:rPr>
                <w:rFonts w:eastAsia="標楷體" w:hint="eastAsia"/>
              </w:rPr>
              <w:t>計。</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課程實施</w:t>
            </w:r>
          </w:p>
        </w:tc>
        <w:tc>
          <w:tcPr>
            <w:tcW w:w="4926" w:type="dxa"/>
            <w:vAlign w:val="center"/>
          </w:tcPr>
          <w:p w:rsidR="00AB087A" w:rsidRPr="00410B92" w:rsidRDefault="00AB087A" w:rsidP="00AB087A">
            <w:pPr>
              <w:pStyle w:val="aa"/>
              <w:numPr>
                <w:ilvl w:val="0"/>
                <w:numId w:val="21"/>
              </w:numPr>
              <w:snapToGrid w:val="0"/>
              <w:ind w:leftChars="0"/>
              <w:jc w:val="both"/>
              <w:rPr>
                <w:rFonts w:eastAsia="標楷體"/>
              </w:rPr>
            </w:pPr>
            <w:r w:rsidRPr="00410B92">
              <w:rPr>
                <w:rFonts w:eastAsia="標楷體" w:hint="eastAsia"/>
              </w:rPr>
              <w:t>利用討論活絡上課氣氛及</w:t>
            </w:r>
            <w:r>
              <w:rPr>
                <w:rFonts w:eastAsia="標楷體" w:hint="eastAsia"/>
              </w:rPr>
              <w:t>增進</w:t>
            </w:r>
            <w:r w:rsidRPr="00410B92">
              <w:rPr>
                <w:rFonts w:eastAsia="標楷體" w:hint="eastAsia"/>
              </w:rPr>
              <w:t>學習意願。</w:t>
            </w:r>
          </w:p>
          <w:p w:rsidR="00AB087A" w:rsidRPr="00410B92" w:rsidRDefault="00AB087A" w:rsidP="00AB087A">
            <w:pPr>
              <w:pStyle w:val="aa"/>
              <w:numPr>
                <w:ilvl w:val="0"/>
                <w:numId w:val="21"/>
              </w:numPr>
              <w:snapToGrid w:val="0"/>
              <w:ind w:leftChars="0"/>
              <w:jc w:val="both"/>
              <w:rPr>
                <w:rFonts w:eastAsia="標楷體"/>
              </w:rPr>
            </w:pPr>
            <w:r>
              <w:rPr>
                <w:rFonts w:eastAsia="標楷體" w:hint="eastAsia"/>
              </w:rPr>
              <w:t>引用多元例子增進學生理解。</w:t>
            </w:r>
          </w:p>
        </w:tc>
        <w:tc>
          <w:tcPr>
            <w:tcW w:w="2977" w:type="dxa"/>
            <w:vAlign w:val="center"/>
          </w:tcPr>
          <w:p w:rsidR="00AB087A" w:rsidRPr="00B04582" w:rsidRDefault="00AB087A" w:rsidP="00B803AC">
            <w:pPr>
              <w:snapToGrid w:val="0"/>
              <w:jc w:val="both"/>
              <w:rPr>
                <w:rFonts w:eastAsia="標楷體"/>
              </w:rPr>
            </w:pPr>
            <w:r>
              <w:rPr>
                <w:rFonts w:eastAsia="標楷體" w:hint="eastAsia"/>
              </w:rPr>
              <w:t>討論活動時的秩序掌控。</w:t>
            </w:r>
          </w:p>
        </w:tc>
      </w:tr>
      <w:tr w:rsidR="00AB087A" w:rsidRPr="00F519B8" w:rsidTr="00B803AC">
        <w:tc>
          <w:tcPr>
            <w:tcW w:w="817" w:type="dxa"/>
            <w:vAlign w:val="center"/>
          </w:tcPr>
          <w:p w:rsidR="00AB087A" w:rsidRPr="00B04582" w:rsidRDefault="00AB087A" w:rsidP="00B803AC">
            <w:pPr>
              <w:snapToGrid w:val="0"/>
              <w:jc w:val="center"/>
              <w:rPr>
                <w:rFonts w:eastAsia="標楷體"/>
              </w:rPr>
            </w:pPr>
            <w:r w:rsidRPr="00F519B8">
              <w:rPr>
                <w:rFonts w:eastAsia="標楷體" w:hint="eastAsia"/>
                <w:b/>
                <w:sz w:val="28"/>
              </w:rPr>
              <w:t>成效評估</w:t>
            </w:r>
          </w:p>
        </w:tc>
        <w:tc>
          <w:tcPr>
            <w:tcW w:w="4926" w:type="dxa"/>
            <w:vAlign w:val="center"/>
          </w:tcPr>
          <w:p w:rsidR="00AB087A" w:rsidRPr="008212CD" w:rsidRDefault="00AB087A" w:rsidP="00AB087A">
            <w:pPr>
              <w:pStyle w:val="aa"/>
              <w:numPr>
                <w:ilvl w:val="0"/>
                <w:numId w:val="22"/>
              </w:numPr>
              <w:snapToGrid w:val="0"/>
              <w:ind w:leftChars="0"/>
              <w:jc w:val="both"/>
              <w:rPr>
                <w:rFonts w:eastAsia="標楷體"/>
              </w:rPr>
            </w:pPr>
            <w:r w:rsidRPr="008212CD">
              <w:rPr>
                <w:rFonts w:eastAsia="標楷體" w:hint="eastAsia"/>
              </w:rPr>
              <w:t>利用多元活動檢核學習成效。</w:t>
            </w:r>
          </w:p>
          <w:p w:rsidR="00AB087A" w:rsidRPr="008212CD" w:rsidRDefault="00AB087A" w:rsidP="00AB087A">
            <w:pPr>
              <w:pStyle w:val="aa"/>
              <w:numPr>
                <w:ilvl w:val="0"/>
                <w:numId w:val="22"/>
              </w:numPr>
              <w:snapToGrid w:val="0"/>
              <w:ind w:leftChars="0"/>
              <w:jc w:val="both"/>
              <w:rPr>
                <w:rFonts w:eastAsia="標楷體"/>
              </w:rPr>
            </w:pPr>
            <w:r>
              <w:rPr>
                <w:rFonts w:eastAsia="標楷體" w:hint="eastAsia"/>
              </w:rPr>
              <w:t>教師持續精進教學。</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bl>
    <w:p w:rsidR="00AB087A" w:rsidRDefault="00AB087A" w:rsidP="00AB087A">
      <w:pPr>
        <w:spacing w:line="240" w:lineRule="atLeast"/>
        <w:rPr>
          <w:rFonts w:ascii="標楷體" w:eastAsia="標楷體" w:hAnsi="標楷體"/>
          <w:color w:val="000000"/>
        </w:rPr>
      </w:pPr>
    </w:p>
    <w:p w:rsidR="00AB087A" w:rsidRDefault="00AB087A" w:rsidP="00AB087A">
      <w:pPr>
        <w:spacing w:line="240" w:lineRule="atLeast"/>
        <w:rPr>
          <w:rFonts w:ascii="標楷體" w:eastAsia="標楷體" w:hAnsi="標楷體"/>
          <w:color w:val="FF0000"/>
        </w:rPr>
      </w:pPr>
      <w:r>
        <w:rPr>
          <w:rFonts w:ascii="標楷體" w:eastAsia="標楷體" w:hAnsi="標楷體" w:hint="eastAsia"/>
          <w:color w:val="000000"/>
        </w:rPr>
        <w:t xml:space="preserve">      </w:t>
      </w:r>
      <w:proofErr w:type="gramStart"/>
      <w:r>
        <w:rPr>
          <w:rFonts w:ascii="標楷體" w:eastAsia="標楷體" w:hAnsi="標楷體" w:hint="eastAsia"/>
          <w:color w:val="000000"/>
        </w:rPr>
        <w:t>․</w:t>
      </w:r>
      <w:proofErr w:type="gramEnd"/>
      <w:r w:rsidRPr="006D08A8">
        <w:rPr>
          <w:rFonts w:ascii="標楷體" w:eastAsia="標楷體" w:hAnsi="標楷體" w:hint="eastAsia"/>
          <w:color w:val="000000"/>
          <w:shd w:val="clear" w:color="auto" w:fill="FBD4B4" w:themeFill="accent6" w:themeFillTint="66"/>
        </w:rPr>
        <w:t>藝術與人文</w:t>
      </w:r>
      <w:r>
        <w:rPr>
          <w:rFonts w:ascii="標楷體" w:eastAsia="標楷體" w:hAnsi="標楷體" w:hint="eastAsia"/>
          <w:color w:val="000000"/>
        </w:rPr>
        <w:t>/李</w:t>
      </w:r>
      <w:proofErr w:type="gramStart"/>
      <w:r>
        <w:rPr>
          <w:rFonts w:ascii="標楷體" w:eastAsia="標楷體" w:hAnsi="標楷體" w:hint="eastAsia"/>
          <w:color w:val="000000"/>
        </w:rPr>
        <w:t>璟玫</w:t>
      </w:r>
      <w:proofErr w:type="gramEnd"/>
      <w:r>
        <w:rPr>
          <w:rFonts w:ascii="標楷體" w:eastAsia="標楷體" w:hAnsi="標楷體" w:hint="eastAsia"/>
          <w:color w:val="000000"/>
        </w:rPr>
        <w:t>教師：</w:t>
      </w:r>
    </w:p>
    <w:tbl>
      <w:tblPr>
        <w:tblStyle w:val="ab"/>
        <w:tblW w:w="0" w:type="auto"/>
        <w:tblLook w:val="04A0" w:firstRow="1" w:lastRow="0" w:firstColumn="1" w:lastColumn="0" w:noHBand="0" w:noVBand="1"/>
      </w:tblPr>
      <w:tblGrid>
        <w:gridCol w:w="817"/>
        <w:gridCol w:w="4926"/>
        <w:gridCol w:w="2977"/>
      </w:tblGrid>
      <w:tr w:rsidR="00AB087A" w:rsidRPr="00F519B8" w:rsidTr="00B803AC">
        <w:tc>
          <w:tcPr>
            <w:tcW w:w="817" w:type="dxa"/>
            <w:vAlign w:val="center"/>
          </w:tcPr>
          <w:p w:rsidR="00AB087A" w:rsidRPr="00F519B8" w:rsidRDefault="00AB087A" w:rsidP="00B803AC">
            <w:pPr>
              <w:snapToGrid w:val="0"/>
              <w:jc w:val="center"/>
              <w:rPr>
                <w:rFonts w:eastAsia="標楷體"/>
                <w:b/>
              </w:rPr>
            </w:pPr>
            <w:r w:rsidRPr="00F519B8">
              <w:rPr>
                <w:rFonts w:eastAsia="標楷體" w:hint="eastAsia"/>
                <w:b/>
              </w:rPr>
              <w:t>評鑑向度</w:t>
            </w:r>
          </w:p>
        </w:tc>
        <w:tc>
          <w:tcPr>
            <w:tcW w:w="4926" w:type="dxa"/>
            <w:vAlign w:val="center"/>
          </w:tcPr>
          <w:p w:rsidR="00AB087A" w:rsidRPr="00F519B8" w:rsidRDefault="00AB087A" w:rsidP="00B803AC">
            <w:pPr>
              <w:snapToGrid w:val="0"/>
              <w:jc w:val="center"/>
              <w:rPr>
                <w:rFonts w:eastAsia="標楷體"/>
                <w:b/>
              </w:rPr>
            </w:pPr>
            <w:r w:rsidRPr="00F519B8">
              <w:rPr>
                <w:rFonts w:eastAsia="標楷體" w:hint="eastAsia"/>
                <w:b/>
              </w:rPr>
              <w:t>成果與特色</w:t>
            </w:r>
          </w:p>
        </w:tc>
        <w:tc>
          <w:tcPr>
            <w:tcW w:w="2977" w:type="dxa"/>
            <w:vAlign w:val="center"/>
          </w:tcPr>
          <w:p w:rsidR="00AB087A" w:rsidRPr="00F519B8" w:rsidRDefault="00AB087A" w:rsidP="00B803AC">
            <w:pPr>
              <w:snapToGrid w:val="0"/>
              <w:jc w:val="center"/>
              <w:rPr>
                <w:rFonts w:eastAsia="標楷體"/>
                <w:b/>
              </w:rPr>
            </w:pPr>
            <w:r w:rsidRPr="00F519B8">
              <w:rPr>
                <w:rFonts w:eastAsia="標楷體" w:hint="eastAsia"/>
                <w:b/>
              </w:rPr>
              <w:t>遭遇知困難與</w:t>
            </w:r>
            <w:r w:rsidRPr="00F519B8">
              <w:rPr>
                <w:rFonts w:eastAsia="標楷體"/>
                <w:b/>
              </w:rPr>
              <w:br/>
            </w:r>
            <w:r w:rsidRPr="00F519B8">
              <w:rPr>
                <w:rFonts w:eastAsia="標楷體" w:hint="eastAsia"/>
                <w:b/>
              </w:rPr>
              <w:t>待改進事項</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課程規劃</w:t>
            </w:r>
          </w:p>
        </w:tc>
        <w:tc>
          <w:tcPr>
            <w:tcW w:w="4926" w:type="dxa"/>
            <w:vAlign w:val="center"/>
          </w:tcPr>
          <w:p w:rsidR="00AB087A" w:rsidRPr="00385803" w:rsidRDefault="00AB087A" w:rsidP="00B803AC">
            <w:pPr>
              <w:snapToGrid w:val="0"/>
              <w:jc w:val="both"/>
              <w:rPr>
                <w:rFonts w:eastAsia="標楷體"/>
              </w:rPr>
            </w:pPr>
            <w:r>
              <w:rPr>
                <w:rFonts w:eastAsia="標楷體" w:hint="eastAsia"/>
              </w:rPr>
              <w:t>素養導向，貼近</w:t>
            </w:r>
            <w:proofErr w:type="gramStart"/>
            <w:r>
              <w:rPr>
                <w:rFonts w:eastAsia="標楷體" w:hint="eastAsia"/>
              </w:rPr>
              <w:t>收活所學</w:t>
            </w:r>
            <w:proofErr w:type="gramEnd"/>
            <w:r>
              <w:rPr>
                <w:rFonts w:eastAsia="標楷體" w:hint="eastAsia"/>
              </w:rPr>
              <w:t>、應用於生活。</w:t>
            </w:r>
          </w:p>
        </w:tc>
        <w:tc>
          <w:tcPr>
            <w:tcW w:w="2977" w:type="dxa"/>
            <w:vAlign w:val="center"/>
          </w:tcPr>
          <w:p w:rsidR="00AB087A" w:rsidRPr="00B04582" w:rsidRDefault="00AB087A" w:rsidP="00B803AC">
            <w:pPr>
              <w:snapToGrid w:val="0"/>
              <w:jc w:val="both"/>
              <w:rPr>
                <w:rFonts w:eastAsia="標楷體"/>
              </w:rPr>
            </w:pPr>
            <w:r>
              <w:rPr>
                <w:rFonts w:eastAsia="標楷體" w:hint="eastAsia"/>
              </w:rPr>
              <w:t>持續吸收新知。</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課程設計</w:t>
            </w:r>
          </w:p>
        </w:tc>
        <w:tc>
          <w:tcPr>
            <w:tcW w:w="4926" w:type="dxa"/>
            <w:vAlign w:val="center"/>
          </w:tcPr>
          <w:p w:rsidR="00AB087A" w:rsidRPr="00385803" w:rsidRDefault="00AB087A" w:rsidP="00B803AC">
            <w:pPr>
              <w:snapToGrid w:val="0"/>
              <w:jc w:val="both"/>
              <w:rPr>
                <w:rFonts w:eastAsia="標楷體"/>
              </w:rPr>
            </w:pPr>
            <w:r>
              <w:rPr>
                <w:rFonts w:eastAsia="標楷體" w:hint="eastAsia"/>
              </w:rPr>
              <w:t>課程設計多元：持續引進新主題課程或是融入美感教育課題。</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課程實施</w:t>
            </w:r>
          </w:p>
        </w:tc>
        <w:tc>
          <w:tcPr>
            <w:tcW w:w="4926" w:type="dxa"/>
            <w:vAlign w:val="center"/>
          </w:tcPr>
          <w:p w:rsidR="00AB087A" w:rsidRPr="00385803" w:rsidRDefault="00AB087A" w:rsidP="00B803AC">
            <w:pPr>
              <w:snapToGrid w:val="0"/>
              <w:jc w:val="both"/>
              <w:rPr>
                <w:rFonts w:eastAsia="標楷體"/>
              </w:rPr>
            </w:pPr>
            <w:r>
              <w:rPr>
                <w:rFonts w:eastAsia="標楷體" w:hint="eastAsia"/>
              </w:rPr>
              <w:t>形成性與總結性評量運用，隨時調整課程。</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r w:rsidR="00AB087A" w:rsidRPr="00F519B8" w:rsidTr="00B803AC">
        <w:tc>
          <w:tcPr>
            <w:tcW w:w="817" w:type="dxa"/>
            <w:vAlign w:val="center"/>
          </w:tcPr>
          <w:p w:rsidR="00AB087A" w:rsidRPr="00B04582" w:rsidRDefault="00AB087A" w:rsidP="00B803AC">
            <w:pPr>
              <w:snapToGrid w:val="0"/>
              <w:jc w:val="center"/>
              <w:rPr>
                <w:rFonts w:eastAsia="標楷體"/>
              </w:rPr>
            </w:pPr>
            <w:r w:rsidRPr="00F519B8">
              <w:rPr>
                <w:rFonts w:eastAsia="標楷體" w:hint="eastAsia"/>
                <w:b/>
                <w:sz w:val="28"/>
              </w:rPr>
              <w:t>成效評估</w:t>
            </w:r>
          </w:p>
        </w:tc>
        <w:tc>
          <w:tcPr>
            <w:tcW w:w="4926" w:type="dxa"/>
            <w:vAlign w:val="center"/>
          </w:tcPr>
          <w:p w:rsidR="00AB087A" w:rsidRPr="00385803" w:rsidRDefault="00AB087A" w:rsidP="00B803AC">
            <w:pPr>
              <w:snapToGrid w:val="0"/>
              <w:jc w:val="both"/>
              <w:rPr>
                <w:rFonts w:eastAsia="標楷體"/>
              </w:rPr>
            </w:pPr>
            <w:proofErr w:type="gramStart"/>
            <w:r>
              <w:rPr>
                <w:rFonts w:eastAsia="標楷體" w:hint="eastAsia"/>
              </w:rPr>
              <w:t>透過共備</w:t>
            </w:r>
            <w:proofErr w:type="gramEnd"/>
            <w:r>
              <w:rPr>
                <w:rFonts w:eastAsia="標楷體" w:hint="eastAsia"/>
              </w:rPr>
              <w:t>，提升成效。</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bl>
    <w:p w:rsidR="00AB087A" w:rsidRDefault="00AB087A" w:rsidP="00AB087A">
      <w:pPr>
        <w:spacing w:line="240" w:lineRule="atLeast"/>
        <w:rPr>
          <w:rFonts w:ascii="標楷體" w:eastAsia="標楷體" w:hAnsi="標楷體"/>
          <w:color w:val="FF0000"/>
        </w:rPr>
      </w:pPr>
    </w:p>
    <w:p w:rsidR="00AB087A" w:rsidRDefault="00AB087A" w:rsidP="00AB087A">
      <w:pPr>
        <w:spacing w:line="240" w:lineRule="atLeast"/>
        <w:ind w:firstLineChars="300" w:firstLine="720"/>
        <w:rPr>
          <w:rFonts w:ascii="標楷體" w:eastAsia="標楷體" w:hAnsi="標楷體"/>
          <w:color w:val="000000"/>
        </w:rPr>
      </w:pPr>
      <w:proofErr w:type="gramStart"/>
      <w:r>
        <w:rPr>
          <w:rFonts w:ascii="標楷體" w:eastAsia="標楷體" w:hAnsi="標楷體" w:hint="eastAsia"/>
          <w:color w:val="000000"/>
        </w:rPr>
        <w:t>․</w:t>
      </w:r>
      <w:proofErr w:type="gramEnd"/>
      <w:r w:rsidRPr="006D08A8">
        <w:rPr>
          <w:rFonts w:ascii="標楷體" w:eastAsia="標楷體" w:hAnsi="標楷體" w:hint="eastAsia"/>
          <w:color w:val="000000"/>
          <w:shd w:val="clear" w:color="auto" w:fill="FBD4B4" w:themeFill="accent6" w:themeFillTint="66"/>
        </w:rPr>
        <w:t>綜合活動</w:t>
      </w:r>
      <w:r>
        <w:rPr>
          <w:rFonts w:ascii="標楷體" w:eastAsia="標楷體" w:hAnsi="標楷體" w:hint="eastAsia"/>
          <w:color w:val="000000"/>
        </w:rPr>
        <w:t>/楊仁瑞教師：</w:t>
      </w:r>
    </w:p>
    <w:tbl>
      <w:tblPr>
        <w:tblStyle w:val="ab"/>
        <w:tblW w:w="0" w:type="auto"/>
        <w:tblLook w:val="04A0" w:firstRow="1" w:lastRow="0" w:firstColumn="1" w:lastColumn="0" w:noHBand="0" w:noVBand="1"/>
      </w:tblPr>
      <w:tblGrid>
        <w:gridCol w:w="817"/>
        <w:gridCol w:w="4926"/>
        <w:gridCol w:w="2977"/>
      </w:tblGrid>
      <w:tr w:rsidR="00AB087A" w:rsidRPr="00F519B8" w:rsidTr="00B803AC">
        <w:tc>
          <w:tcPr>
            <w:tcW w:w="817" w:type="dxa"/>
            <w:vAlign w:val="center"/>
          </w:tcPr>
          <w:p w:rsidR="00AB087A" w:rsidRPr="00F519B8" w:rsidRDefault="00AB087A" w:rsidP="00B803AC">
            <w:pPr>
              <w:snapToGrid w:val="0"/>
              <w:jc w:val="center"/>
              <w:rPr>
                <w:rFonts w:eastAsia="標楷體"/>
                <w:b/>
              </w:rPr>
            </w:pPr>
            <w:r w:rsidRPr="00F519B8">
              <w:rPr>
                <w:rFonts w:eastAsia="標楷體" w:hint="eastAsia"/>
                <w:b/>
              </w:rPr>
              <w:t>評鑑向度</w:t>
            </w:r>
          </w:p>
        </w:tc>
        <w:tc>
          <w:tcPr>
            <w:tcW w:w="4926" w:type="dxa"/>
            <w:vAlign w:val="center"/>
          </w:tcPr>
          <w:p w:rsidR="00AB087A" w:rsidRPr="00F519B8" w:rsidRDefault="00AB087A" w:rsidP="00B803AC">
            <w:pPr>
              <w:snapToGrid w:val="0"/>
              <w:jc w:val="center"/>
              <w:rPr>
                <w:rFonts w:eastAsia="標楷體"/>
                <w:b/>
              </w:rPr>
            </w:pPr>
            <w:r w:rsidRPr="00F519B8">
              <w:rPr>
                <w:rFonts w:eastAsia="標楷體" w:hint="eastAsia"/>
                <w:b/>
              </w:rPr>
              <w:t>成果與特色</w:t>
            </w:r>
          </w:p>
        </w:tc>
        <w:tc>
          <w:tcPr>
            <w:tcW w:w="2977" w:type="dxa"/>
            <w:vAlign w:val="center"/>
          </w:tcPr>
          <w:p w:rsidR="00AB087A" w:rsidRPr="00F519B8" w:rsidRDefault="00AB087A" w:rsidP="00B803AC">
            <w:pPr>
              <w:snapToGrid w:val="0"/>
              <w:jc w:val="center"/>
              <w:rPr>
                <w:rFonts w:eastAsia="標楷體"/>
                <w:b/>
              </w:rPr>
            </w:pPr>
            <w:r w:rsidRPr="00F519B8">
              <w:rPr>
                <w:rFonts w:eastAsia="標楷體" w:hint="eastAsia"/>
                <w:b/>
              </w:rPr>
              <w:t>遭遇知困難與</w:t>
            </w:r>
            <w:r w:rsidRPr="00F519B8">
              <w:rPr>
                <w:rFonts w:eastAsia="標楷體"/>
                <w:b/>
              </w:rPr>
              <w:br/>
            </w:r>
            <w:r w:rsidRPr="00F519B8">
              <w:rPr>
                <w:rFonts w:eastAsia="標楷體" w:hint="eastAsia"/>
                <w:b/>
              </w:rPr>
              <w:t>待改進事項</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課程規劃</w:t>
            </w:r>
          </w:p>
        </w:tc>
        <w:tc>
          <w:tcPr>
            <w:tcW w:w="4926" w:type="dxa"/>
            <w:vAlign w:val="center"/>
          </w:tcPr>
          <w:p w:rsidR="00AB087A" w:rsidRPr="00385803" w:rsidRDefault="00AB087A" w:rsidP="00AB087A">
            <w:pPr>
              <w:pStyle w:val="aa"/>
              <w:numPr>
                <w:ilvl w:val="0"/>
                <w:numId w:val="23"/>
              </w:numPr>
              <w:snapToGrid w:val="0"/>
              <w:ind w:leftChars="0"/>
              <w:jc w:val="both"/>
              <w:rPr>
                <w:rFonts w:eastAsia="標楷體"/>
              </w:rPr>
            </w:pPr>
            <w:r w:rsidRPr="00385803">
              <w:rPr>
                <w:rFonts w:eastAsia="標楷體" w:hint="eastAsia"/>
              </w:rPr>
              <w:t>教師能有效宣導課程發展願景。</w:t>
            </w:r>
          </w:p>
          <w:p w:rsidR="00AB087A" w:rsidRDefault="00AB087A" w:rsidP="00AB087A">
            <w:pPr>
              <w:pStyle w:val="aa"/>
              <w:numPr>
                <w:ilvl w:val="0"/>
                <w:numId w:val="23"/>
              </w:numPr>
              <w:snapToGrid w:val="0"/>
              <w:ind w:leftChars="0"/>
              <w:jc w:val="both"/>
              <w:rPr>
                <w:rFonts w:eastAsia="標楷體"/>
              </w:rPr>
            </w:pPr>
            <w:r>
              <w:rPr>
                <w:rFonts w:eastAsia="標楷體" w:hint="eastAsia"/>
              </w:rPr>
              <w:t>課程發展能充分透過對話表達。</w:t>
            </w:r>
          </w:p>
          <w:p w:rsidR="00AB087A" w:rsidRPr="00385803" w:rsidRDefault="00AB087A" w:rsidP="00AB087A">
            <w:pPr>
              <w:pStyle w:val="aa"/>
              <w:numPr>
                <w:ilvl w:val="0"/>
                <w:numId w:val="23"/>
              </w:numPr>
              <w:snapToGrid w:val="0"/>
              <w:ind w:leftChars="0"/>
              <w:rPr>
                <w:rFonts w:eastAsia="標楷體"/>
              </w:rPr>
            </w:pPr>
            <w:r>
              <w:rPr>
                <w:rFonts w:eastAsia="標楷體" w:hint="eastAsia"/>
              </w:rPr>
              <w:t>能融入重大議題進行教學，並適時依班級需求調整。</w:t>
            </w:r>
          </w:p>
        </w:tc>
        <w:tc>
          <w:tcPr>
            <w:tcW w:w="2977" w:type="dxa"/>
            <w:vAlign w:val="center"/>
          </w:tcPr>
          <w:p w:rsidR="00AB087A" w:rsidRPr="00B04582" w:rsidRDefault="00AB087A" w:rsidP="00B803AC">
            <w:pPr>
              <w:snapToGrid w:val="0"/>
              <w:jc w:val="both"/>
              <w:rPr>
                <w:rFonts w:eastAsia="標楷體"/>
              </w:rPr>
            </w:pPr>
            <w:r>
              <w:rPr>
                <w:rFonts w:eastAsia="標楷體" w:hint="eastAsia"/>
              </w:rPr>
              <w:t>輔導、家政、健康部分課程內容重疊，需橫向溝通處理。</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課程設計</w:t>
            </w:r>
          </w:p>
        </w:tc>
        <w:tc>
          <w:tcPr>
            <w:tcW w:w="4926" w:type="dxa"/>
            <w:vAlign w:val="center"/>
          </w:tcPr>
          <w:p w:rsidR="00AB087A" w:rsidRPr="00385803" w:rsidRDefault="00AB087A" w:rsidP="00AB087A">
            <w:pPr>
              <w:pStyle w:val="aa"/>
              <w:numPr>
                <w:ilvl w:val="0"/>
                <w:numId w:val="25"/>
              </w:numPr>
              <w:snapToGrid w:val="0"/>
              <w:ind w:leftChars="0"/>
              <w:jc w:val="both"/>
              <w:rPr>
                <w:rFonts w:eastAsia="標楷體"/>
              </w:rPr>
            </w:pPr>
            <w:r w:rsidRPr="00385803">
              <w:rPr>
                <w:rFonts w:eastAsia="標楷體" w:hint="eastAsia"/>
              </w:rPr>
              <w:t>多元評量有彈性。</w:t>
            </w:r>
          </w:p>
          <w:p w:rsidR="00AB087A" w:rsidRDefault="00AB087A" w:rsidP="00AB087A">
            <w:pPr>
              <w:pStyle w:val="aa"/>
              <w:numPr>
                <w:ilvl w:val="0"/>
                <w:numId w:val="25"/>
              </w:numPr>
              <w:snapToGrid w:val="0"/>
              <w:ind w:leftChars="0"/>
              <w:jc w:val="both"/>
              <w:rPr>
                <w:rFonts w:eastAsia="標楷體"/>
              </w:rPr>
            </w:pPr>
            <w:r>
              <w:rPr>
                <w:rFonts w:eastAsia="標楷體" w:hint="eastAsia"/>
              </w:rPr>
              <w:t>課本主題與自編學習內容共同融入課程。</w:t>
            </w:r>
          </w:p>
          <w:p w:rsidR="00AB087A" w:rsidRPr="00385803" w:rsidRDefault="00AB087A" w:rsidP="00AB087A">
            <w:pPr>
              <w:pStyle w:val="aa"/>
              <w:numPr>
                <w:ilvl w:val="0"/>
                <w:numId w:val="25"/>
              </w:numPr>
              <w:snapToGrid w:val="0"/>
              <w:ind w:leftChars="0"/>
              <w:jc w:val="both"/>
              <w:rPr>
                <w:rFonts w:eastAsia="標楷體"/>
              </w:rPr>
            </w:pPr>
            <w:r>
              <w:rPr>
                <w:rFonts w:eastAsia="標楷體" w:hint="eastAsia"/>
              </w:rPr>
              <w:t>結合學校競賽與活動，深化學習。</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課程實施</w:t>
            </w:r>
          </w:p>
        </w:tc>
        <w:tc>
          <w:tcPr>
            <w:tcW w:w="4926" w:type="dxa"/>
            <w:vAlign w:val="center"/>
          </w:tcPr>
          <w:p w:rsidR="00AB087A" w:rsidRPr="00385803" w:rsidRDefault="00AB087A" w:rsidP="00B803AC">
            <w:pPr>
              <w:snapToGrid w:val="0"/>
              <w:jc w:val="both"/>
              <w:rPr>
                <w:rFonts w:eastAsia="標楷體"/>
              </w:rPr>
            </w:pPr>
            <w:proofErr w:type="gramStart"/>
            <w:r>
              <w:rPr>
                <w:rFonts w:eastAsia="標楷體" w:hint="eastAsia"/>
              </w:rPr>
              <w:t>共同備課</w:t>
            </w:r>
            <w:proofErr w:type="gramEnd"/>
            <w:r>
              <w:rPr>
                <w:rFonts w:eastAsia="標楷體" w:hint="eastAsia"/>
              </w:rPr>
              <w:t>，隨時調整，解決問題。</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r w:rsidR="00AB087A" w:rsidRPr="00F519B8" w:rsidTr="00B803AC">
        <w:tc>
          <w:tcPr>
            <w:tcW w:w="817" w:type="dxa"/>
            <w:vAlign w:val="center"/>
          </w:tcPr>
          <w:p w:rsidR="00AB087A" w:rsidRPr="00B04582" w:rsidRDefault="00AB087A" w:rsidP="00B803AC">
            <w:pPr>
              <w:snapToGrid w:val="0"/>
              <w:jc w:val="center"/>
              <w:rPr>
                <w:rFonts w:eastAsia="標楷體"/>
              </w:rPr>
            </w:pPr>
            <w:r w:rsidRPr="00F519B8">
              <w:rPr>
                <w:rFonts w:eastAsia="標楷體" w:hint="eastAsia"/>
                <w:b/>
                <w:sz w:val="28"/>
              </w:rPr>
              <w:t>成效評估</w:t>
            </w:r>
          </w:p>
        </w:tc>
        <w:tc>
          <w:tcPr>
            <w:tcW w:w="4926" w:type="dxa"/>
            <w:vAlign w:val="center"/>
          </w:tcPr>
          <w:p w:rsidR="00AB087A" w:rsidRPr="00385803" w:rsidRDefault="00AB087A" w:rsidP="00AB087A">
            <w:pPr>
              <w:pStyle w:val="aa"/>
              <w:numPr>
                <w:ilvl w:val="0"/>
                <w:numId w:val="24"/>
              </w:numPr>
              <w:snapToGrid w:val="0"/>
              <w:ind w:leftChars="0"/>
              <w:jc w:val="both"/>
              <w:rPr>
                <w:rFonts w:eastAsia="標楷體"/>
              </w:rPr>
            </w:pPr>
            <w:r w:rsidRPr="00385803">
              <w:rPr>
                <w:rFonts w:eastAsia="標楷體" w:hint="eastAsia"/>
              </w:rPr>
              <w:t>教師相互研討，分享吸取經驗。</w:t>
            </w:r>
          </w:p>
          <w:p w:rsidR="00AB087A" w:rsidRPr="00385803" w:rsidRDefault="00AB087A" w:rsidP="00AB087A">
            <w:pPr>
              <w:pStyle w:val="aa"/>
              <w:numPr>
                <w:ilvl w:val="0"/>
                <w:numId w:val="24"/>
              </w:numPr>
              <w:snapToGrid w:val="0"/>
              <w:ind w:leftChars="0"/>
              <w:jc w:val="both"/>
              <w:rPr>
                <w:rFonts w:eastAsia="標楷體"/>
              </w:rPr>
            </w:pPr>
            <w:r>
              <w:rPr>
                <w:rFonts w:eastAsia="標楷體" w:hint="eastAsia"/>
              </w:rPr>
              <w:t>學生活動，</w:t>
            </w:r>
            <w:proofErr w:type="gramStart"/>
            <w:r>
              <w:rPr>
                <w:rFonts w:eastAsia="標楷體" w:hint="eastAsia"/>
              </w:rPr>
              <w:t>如隔宿</w:t>
            </w:r>
            <w:proofErr w:type="gramEnd"/>
            <w:r>
              <w:rPr>
                <w:rFonts w:eastAsia="標楷體" w:hint="eastAsia"/>
              </w:rPr>
              <w:t>，展現學習成效。</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bl>
    <w:p w:rsidR="00AB087A" w:rsidRDefault="00AB087A" w:rsidP="00AB087A">
      <w:pPr>
        <w:spacing w:line="240" w:lineRule="atLeast"/>
        <w:rPr>
          <w:rFonts w:ascii="標楷體" w:eastAsia="標楷體" w:hAnsi="標楷體"/>
          <w:color w:val="000000"/>
        </w:rPr>
      </w:pPr>
    </w:p>
    <w:p w:rsidR="00AB087A" w:rsidRPr="00AF7A5C" w:rsidRDefault="00AB087A" w:rsidP="00AB087A">
      <w:pPr>
        <w:spacing w:line="240" w:lineRule="atLeast"/>
        <w:rPr>
          <w:rFonts w:ascii="標楷體" w:eastAsia="標楷體" w:hAnsi="標楷體"/>
          <w:color w:val="000000"/>
        </w:rPr>
      </w:pPr>
      <w:r>
        <w:rPr>
          <w:rFonts w:ascii="標楷體" w:eastAsia="標楷體" w:hAnsi="標楷體" w:hint="eastAsia"/>
          <w:color w:val="000000"/>
        </w:rPr>
        <w:t xml:space="preserve">      </w:t>
      </w:r>
      <w:proofErr w:type="gramStart"/>
      <w:r>
        <w:rPr>
          <w:rFonts w:ascii="標楷體" w:eastAsia="標楷體" w:hAnsi="標楷體" w:hint="eastAsia"/>
          <w:color w:val="000000"/>
        </w:rPr>
        <w:t>․</w:t>
      </w:r>
      <w:proofErr w:type="gramEnd"/>
      <w:r w:rsidRPr="006D08A8">
        <w:rPr>
          <w:rFonts w:ascii="標楷體" w:eastAsia="標楷體" w:hAnsi="標楷體" w:hint="eastAsia"/>
          <w:color w:val="000000"/>
          <w:shd w:val="clear" w:color="auto" w:fill="FBD4B4" w:themeFill="accent6" w:themeFillTint="66"/>
        </w:rPr>
        <w:t>健康與體育</w:t>
      </w:r>
      <w:r>
        <w:rPr>
          <w:rFonts w:ascii="標楷體" w:eastAsia="標楷體" w:hAnsi="標楷體" w:hint="eastAsia"/>
          <w:color w:val="000000"/>
        </w:rPr>
        <w:t>/羅世章教師：</w:t>
      </w:r>
    </w:p>
    <w:tbl>
      <w:tblPr>
        <w:tblStyle w:val="ab"/>
        <w:tblW w:w="0" w:type="auto"/>
        <w:tblLook w:val="04A0" w:firstRow="1" w:lastRow="0" w:firstColumn="1" w:lastColumn="0" w:noHBand="0" w:noVBand="1"/>
      </w:tblPr>
      <w:tblGrid>
        <w:gridCol w:w="817"/>
        <w:gridCol w:w="4926"/>
        <w:gridCol w:w="2977"/>
      </w:tblGrid>
      <w:tr w:rsidR="00AB087A" w:rsidRPr="00F519B8" w:rsidTr="00B803AC">
        <w:tc>
          <w:tcPr>
            <w:tcW w:w="817" w:type="dxa"/>
            <w:vAlign w:val="center"/>
          </w:tcPr>
          <w:p w:rsidR="00AB087A" w:rsidRPr="00F519B8" w:rsidRDefault="00AB087A" w:rsidP="00B803AC">
            <w:pPr>
              <w:snapToGrid w:val="0"/>
              <w:jc w:val="center"/>
              <w:rPr>
                <w:rFonts w:eastAsia="標楷體"/>
                <w:b/>
              </w:rPr>
            </w:pPr>
            <w:r w:rsidRPr="00F519B8">
              <w:rPr>
                <w:rFonts w:eastAsia="標楷體" w:hint="eastAsia"/>
                <w:b/>
              </w:rPr>
              <w:t>評鑑向度</w:t>
            </w:r>
          </w:p>
        </w:tc>
        <w:tc>
          <w:tcPr>
            <w:tcW w:w="4926" w:type="dxa"/>
            <w:vAlign w:val="center"/>
          </w:tcPr>
          <w:p w:rsidR="00AB087A" w:rsidRPr="00F519B8" w:rsidRDefault="00AB087A" w:rsidP="00B803AC">
            <w:pPr>
              <w:snapToGrid w:val="0"/>
              <w:jc w:val="center"/>
              <w:rPr>
                <w:rFonts w:eastAsia="標楷體"/>
                <w:b/>
              </w:rPr>
            </w:pPr>
            <w:r w:rsidRPr="00F519B8">
              <w:rPr>
                <w:rFonts w:eastAsia="標楷體" w:hint="eastAsia"/>
                <w:b/>
              </w:rPr>
              <w:t>成果與特色</w:t>
            </w:r>
          </w:p>
        </w:tc>
        <w:tc>
          <w:tcPr>
            <w:tcW w:w="2977" w:type="dxa"/>
            <w:vAlign w:val="center"/>
          </w:tcPr>
          <w:p w:rsidR="00AB087A" w:rsidRPr="00F519B8" w:rsidRDefault="00AB087A" w:rsidP="00B803AC">
            <w:pPr>
              <w:snapToGrid w:val="0"/>
              <w:jc w:val="center"/>
              <w:rPr>
                <w:rFonts w:eastAsia="標楷體"/>
                <w:b/>
              </w:rPr>
            </w:pPr>
            <w:r w:rsidRPr="00F519B8">
              <w:rPr>
                <w:rFonts w:eastAsia="標楷體" w:hint="eastAsia"/>
                <w:b/>
              </w:rPr>
              <w:t>遭遇知困難與</w:t>
            </w:r>
            <w:r w:rsidRPr="00F519B8">
              <w:rPr>
                <w:rFonts w:eastAsia="標楷體"/>
                <w:b/>
              </w:rPr>
              <w:br/>
            </w:r>
            <w:r w:rsidRPr="00F519B8">
              <w:rPr>
                <w:rFonts w:eastAsia="標楷體" w:hint="eastAsia"/>
                <w:b/>
              </w:rPr>
              <w:t>待改進事項</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課程規劃</w:t>
            </w:r>
          </w:p>
        </w:tc>
        <w:tc>
          <w:tcPr>
            <w:tcW w:w="4926" w:type="dxa"/>
            <w:vAlign w:val="center"/>
          </w:tcPr>
          <w:p w:rsidR="00AB087A" w:rsidRPr="00385803" w:rsidRDefault="00AB087A" w:rsidP="00B803AC">
            <w:pPr>
              <w:snapToGrid w:val="0"/>
              <w:jc w:val="both"/>
              <w:rPr>
                <w:rFonts w:eastAsia="標楷體"/>
              </w:rPr>
            </w:pPr>
            <w:r>
              <w:rPr>
                <w:rFonts w:eastAsia="標楷體" w:hint="eastAsia"/>
              </w:rPr>
              <w:t>議題融入課程：以選用課本為架構，輔以主題式教學。</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課程設計</w:t>
            </w:r>
          </w:p>
        </w:tc>
        <w:tc>
          <w:tcPr>
            <w:tcW w:w="4926" w:type="dxa"/>
            <w:vAlign w:val="center"/>
          </w:tcPr>
          <w:p w:rsidR="00AB087A" w:rsidRPr="005B0AE7" w:rsidRDefault="00AB087A" w:rsidP="00AB087A">
            <w:pPr>
              <w:pStyle w:val="aa"/>
              <w:numPr>
                <w:ilvl w:val="0"/>
                <w:numId w:val="26"/>
              </w:numPr>
              <w:snapToGrid w:val="0"/>
              <w:ind w:leftChars="0"/>
              <w:jc w:val="both"/>
              <w:rPr>
                <w:rFonts w:eastAsia="標楷體"/>
              </w:rPr>
            </w:pPr>
            <w:r w:rsidRPr="005B0AE7">
              <w:rPr>
                <w:rFonts w:eastAsia="標楷體" w:hint="eastAsia"/>
              </w:rPr>
              <w:t>依學生特性需求，</w:t>
            </w:r>
            <w:proofErr w:type="gramStart"/>
            <w:r w:rsidRPr="005B0AE7">
              <w:rPr>
                <w:rFonts w:eastAsia="標楷體" w:hint="eastAsia"/>
              </w:rPr>
              <w:t>共備調整</w:t>
            </w:r>
            <w:proofErr w:type="gramEnd"/>
            <w:r w:rsidRPr="005B0AE7">
              <w:rPr>
                <w:rFonts w:eastAsia="標楷體" w:hint="eastAsia"/>
              </w:rPr>
              <w:t>內容。</w:t>
            </w:r>
          </w:p>
          <w:p w:rsidR="00AB087A" w:rsidRPr="005B0AE7" w:rsidRDefault="00AB087A" w:rsidP="00AB087A">
            <w:pPr>
              <w:pStyle w:val="aa"/>
              <w:numPr>
                <w:ilvl w:val="0"/>
                <w:numId w:val="26"/>
              </w:numPr>
              <w:snapToGrid w:val="0"/>
              <w:ind w:leftChars="0"/>
              <w:jc w:val="both"/>
              <w:rPr>
                <w:rFonts w:eastAsia="標楷體"/>
              </w:rPr>
            </w:pPr>
            <w:proofErr w:type="gramStart"/>
            <w:r>
              <w:rPr>
                <w:rFonts w:eastAsia="標楷體" w:hint="eastAsia"/>
              </w:rPr>
              <w:t>嘗試心測中心</w:t>
            </w:r>
            <w:proofErr w:type="gramEnd"/>
            <w:r>
              <w:rPr>
                <w:rFonts w:eastAsia="標楷體" w:hint="eastAsia"/>
              </w:rPr>
              <w:t>評量標準設計評量，以課本為主發展自編教材。</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r w:rsidR="00AB087A" w:rsidRPr="00F519B8" w:rsidTr="00B803AC">
        <w:tc>
          <w:tcPr>
            <w:tcW w:w="817" w:type="dxa"/>
            <w:vAlign w:val="center"/>
          </w:tcPr>
          <w:p w:rsidR="00AB087A" w:rsidRPr="00F519B8" w:rsidRDefault="00AB087A" w:rsidP="00B803AC">
            <w:pPr>
              <w:snapToGrid w:val="0"/>
              <w:jc w:val="center"/>
              <w:rPr>
                <w:rFonts w:eastAsia="標楷體"/>
                <w:b/>
                <w:sz w:val="28"/>
              </w:rPr>
            </w:pPr>
            <w:r w:rsidRPr="00F519B8">
              <w:rPr>
                <w:rFonts w:eastAsia="標楷體" w:hint="eastAsia"/>
                <w:b/>
                <w:sz w:val="28"/>
              </w:rPr>
              <w:t>課程實施</w:t>
            </w:r>
          </w:p>
        </w:tc>
        <w:tc>
          <w:tcPr>
            <w:tcW w:w="4926" w:type="dxa"/>
            <w:vAlign w:val="center"/>
          </w:tcPr>
          <w:p w:rsidR="00AB087A" w:rsidRPr="00385803" w:rsidRDefault="00AB087A" w:rsidP="00B803AC">
            <w:pPr>
              <w:snapToGrid w:val="0"/>
              <w:jc w:val="both"/>
              <w:rPr>
                <w:rFonts w:eastAsia="標楷體"/>
              </w:rPr>
            </w:pPr>
            <w:r>
              <w:rPr>
                <w:rFonts w:eastAsia="標楷體" w:hint="eastAsia"/>
              </w:rPr>
              <w:t>同年級授課教師共備</w:t>
            </w:r>
            <w:proofErr w:type="gramStart"/>
            <w:r>
              <w:rPr>
                <w:rFonts w:eastAsia="標楷體" w:hint="eastAsia"/>
              </w:rPr>
              <w:t>研</w:t>
            </w:r>
            <w:proofErr w:type="gramEnd"/>
            <w:r>
              <w:rPr>
                <w:rFonts w:eastAsia="標楷體" w:hint="eastAsia"/>
              </w:rPr>
              <w:t>擬方案，多元教學延伸學習經驗，透過學習評量修正教材教法。</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r w:rsidR="00AB087A" w:rsidRPr="00F519B8" w:rsidTr="00B803AC">
        <w:tc>
          <w:tcPr>
            <w:tcW w:w="817" w:type="dxa"/>
            <w:vAlign w:val="center"/>
          </w:tcPr>
          <w:p w:rsidR="00AB087A" w:rsidRPr="00B04582" w:rsidRDefault="00AB087A" w:rsidP="00B803AC">
            <w:pPr>
              <w:snapToGrid w:val="0"/>
              <w:jc w:val="center"/>
              <w:rPr>
                <w:rFonts w:eastAsia="標楷體"/>
              </w:rPr>
            </w:pPr>
            <w:r w:rsidRPr="00F519B8">
              <w:rPr>
                <w:rFonts w:eastAsia="標楷體" w:hint="eastAsia"/>
                <w:b/>
                <w:sz w:val="28"/>
              </w:rPr>
              <w:t>成效評估</w:t>
            </w:r>
          </w:p>
        </w:tc>
        <w:tc>
          <w:tcPr>
            <w:tcW w:w="4926" w:type="dxa"/>
            <w:vAlign w:val="center"/>
          </w:tcPr>
          <w:p w:rsidR="00AB087A" w:rsidRPr="005B0AE7" w:rsidRDefault="00AB087A" w:rsidP="00AB087A">
            <w:pPr>
              <w:pStyle w:val="aa"/>
              <w:numPr>
                <w:ilvl w:val="0"/>
                <w:numId w:val="27"/>
              </w:numPr>
              <w:snapToGrid w:val="0"/>
              <w:ind w:leftChars="0"/>
              <w:jc w:val="both"/>
              <w:rPr>
                <w:rFonts w:eastAsia="標楷體"/>
              </w:rPr>
            </w:pPr>
            <w:r w:rsidRPr="005B0AE7">
              <w:rPr>
                <w:rFonts w:eastAsia="標楷體" w:hint="eastAsia"/>
              </w:rPr>
              <w:t>藉由領域專業學習社群與教學研究會</w:t>
            </w:r>
            <w:proofErr w:type="gramStart"/>
            <w:r w:rsidRPr="005B0AE7">
              <w:rPr>
                <w:rFonts w:eastAsia="標楷體" w:hint="eastAsia"/>
              </w:rPr>
              <w:t>討論觀課結果</w:t>
            </w:r>
            <w:proofErr w:type="gramEnd"/>
            <w:r w:rsidRPr="005B0AE7">
              <w:rPr>
                <w:rFonts w:eastAsia="標楷體" w:hint="eastAsia"/>
              </w:rPr>
              <w:t>。</w:t>
            </w:r>
          </w:p>
          <w:p w:rsidR="00AB087A" w:rsidRPr="005B0AE7" w:rsidRDefault="00AB087A" w:rsidP="00AB087A">
            <w:pPr>
              <w:pStyle w:val="aa"/>
              <w:numPr>
                <w:ilvl w:val="0"/>
                <w:numId w:val="27"/>
              </w:numPr>
              <w:snapToGrid w:val="0"/>
              <w:ind w:leftChars="0"/>
              <w:jc w:val="both"/>
              <w:rPr>
                <w:rFonts w:eastAsia="標楷體"/>
              </w:rPr>
            </w:pPr>
            <w:r>
              <w:rPr>
                <w:rFonts w:eastAsia="標楷體" w:hint="eastAsia"/>
              </w:rPr>
              <w:t>學生</w:t>
            </w:r>
            <w:proofErr w:type="gramStart"/>
            <w:r>
              <w:rPr>
                <w:rFonts w:eastAsia="標楷體" w:hint="eastAsia"/>
              </w:rPr>
              <w:t>熱愛健體課程</w:t>
            </w:r>
            <w:proofErr w:type="gramEnd"/>
            <w:r>
              <w:rPr>
                <w:rFonts w:eastAsia="標楷體" w:hint="eastAsia"/>
              </w:rPr>
              <w:t>，上課氣氛活絡。</w:t>
            </w:r>
          </w:p>
        </w:tc>
        <w:tc>
          <w:tcPr>
            <w:tcW w:w="2977" w:type="dxa"/>
            <w:vAlign w:val="center"/>
          </w:tcPr>
          <w:p w:rsidR="00AB087A" w:rsidRPr="00B04582" w:rsidRDefault="00AB087A" w:rsidP="00B803AC">
            <w:pPr>
              <w:snapToGrid w:val="0"/>
              <w:jc w:val="both"/>
              <w:rPr>
                <w:rFonts w:eastAsia="標楷體"/>
              </w:rPr>
            </w:pPr>
            <w:r>
              <w:rPr>
                <w:rFonts w:eastAsia="標楷體" w:hint="eastAsia"/>
              </w:rPr>
              <w:t>無</w:t>
            </w:r>
          </w:p>
        </w:tc>
      </w:tr>
    </w:tbl>
    <w:p w:rsidR="00AB087A" w:rsidRDefault="00AB087A" w:rsidP="00AB087A">
      <w:pPr>
        <w:spacing w:line="240" w:lineRule="atLeast"/>
        <w:rPr>
          <w:rFonts w:ascii="標楷體" w:eastAsia="標楷體" w:hAnsi="標楷體"/>
          <w:color w:val="000000"/>
        </w:rPr>
      </w:pPr>
    </w:p>
    <w:p w:rsidR="00AB087A" w:rsidRPr="004F313A" w:rsidRDefault="00AB087A" w:rsidP="00AB087A">
      <w:pPr>
        <w:spacing w:line="520" w:lineRule="exact"/>
        <w:rPr>
          <w:rFonts w:ascii="標楷體" w:eastAsia="標楷體" w:hAnsi="標楷體"/>
          <w:color w:val="000000"/>
        </w:rPr>
      </w:pPr>
      <w:r>
        <w:rPr>
          <w:rFonts w:ascii="標楷體" w:eastAsia="標楷體" w:hAnsi="標楷體" w:hint="eastAsia"/>
          <w:color w:val="000000"/>
        </w:rPr>
        <w:t xml:space="preserve">     </w:t>
      </w:r>
      <w:proofErr w:type="gramStart"/>
      <w:r>
        <w:rPr>
          <w:rFonts w:ascii="標楷體" w:eastAsia="標楷體" w:hAnsi="標楷體" w:hint="eastAsia"/>
          <w:color w:val="000000"/>
        </w:rPr>
        <w:t>․</w:t>
      </w:r>
      <w:proofErr w:type="gramEnd"/>
      <w:r w:rsidRPr="006D08A8">
        <w:rPr>
          <w:rFonts w:ascii="標楷體" w:eastAsia="標楷體" w:hAnsi="標楷體" w:hint="eastAsia"/>
          <w:color w:val="000000"/>
          <w:shd w:val="clear" w:color="auto" w:fill="FBD4B4" w:themeFill="accent6" w:themeFillTint="66"/>
        </w:rPr>
        <w:t>特教</w:t>
      </w:r>
      <w:r w:rsidRPr="004F313A">
        <w:rPr>
          <w:rFonts w:ascii="標楷體" w:eastAsia="標楷體" w:hAnsi="標楷體" w:hint="eastAsia"/>
          <w:color w:val="000000"/>
        </w:rPr>
        <w:t>資源班課程檢討</w:t>
      </w:r>
      <w:r>
        <w:rPr>
          <w:rFonts w:ascii="標楷體" w:eastAsia="標楷體" w:hAnsi="標楷體" w:hint="eastAsia"/>
          <w:color w:val="000000"/>
        </w:rPr>
        <w:t>：</w:t>
      </w:r>
    </w:p>
    <w:p w:rsidR="00AB087A" w:rsidRPr="0009560D" w:rsidRDefault="00AB087A" w:rsidP="00AB087A">
      <w:pPr>
        <w:pStyle w:val="aa"/>
        <w:numPr>
          <w:ilvl w:val="0"/>
          <w:numId w:val="28"/>
        </w:numPr>
        <w:spacing w:afterLines="50" w:after="180" w:line="0" w:lineRule="atLeast"/>
        <w:ind w:leftChars="0" w:left="357" w:hanging="357"/>
        <w:rPr>
          <w:rFonts w:ascii="標楷體" w:eastAsia="標楷體" w:hAnsi="標楷體"/>
          <w:color w:val="000000"/>
        </w:rPr>
      </w:pPr>
      <w:r w:rsidRPr="0009560D">
        <w:rPr>
          <w:rFonts w:ascii="標楷體" w:eastAsia="標楷體" w:hAnsi="標楷體" w:hint="eastAsia"/>
          <w:color w:val="000000"/>
        </w:rPr>
        <w:t>在課程規劃前能了解孩子的生活背景，尋找問題的根源，透過課程計畫的擬定與執行，嘗試解決問題，幫學習弱勢的孩子創造成功的經驗。</w:t>
      </w:r>
    </w:p>
    <w:p w:rsidR="00AB087A" w:rsidRDefault="00AB087A" w:rsidP="00AB087A">
      <w:pPr>
        <w:pStyle w:val="aa"/>
        <w:numPr>
          <w:ilvl w:val="0"/>
          <w:numId w:val="28"/>
        </w:numPr>
        <w:spacing w:afterLines="50" w:after="180" w:line="0" w:lineRule="atLeast"/>
        <w:ind w:leftChars="0" w:left="357" w:hanging="357"/>
        <w:rPr>
          <w:rFonts w:ascii="標楷體" w:eastAsia="標楷體" w:hAnsi="標楷體"/>
          <w:color w:val="000000"/>
        </w:rPr>
      </w:pPr>
      <w:r w:rsidRPr="0009560D">
        <w:rPr>
          <w:rFonts w:ascii="標楷體" w:eastAsia="標楷體" w:hAnsi="標楷體" w:hint="eastAsia"/>
          <w:color w:val="000000"/>
        </w:rPr>
        <w:t>課程</w:t>
      </w:r>
      <w:proofErr w:type="gramStart"/>
      <w:r w:rsidRPr="0009560D">
        <w:rPr>
          <w:rFonts w:ascii="標楷體" w:eastAsia="標楷體" w:hAnsi="標楷體" w:hint="eastAsia"/>
          <w:color w:val="000000"/>
        </w:rPr>
        <w:t>設計均能與</w:t>
      </w:r>
      <w:proofErr w:type="gramEnd"/>
      <w:r w:rsidRPr="0009560D">
        <w:rPr>
          <w:rFonts w:ascii="標楷體" w:eastAsia="標楷體" w:hAnsi="標楷體" w:hint="eastAsia"/>
          <w:color w:val="000000"/>
        </w:rPr>
        <w:t>學生能力匹配相吻合，是其優點，如果能注意每一目標密切與特教</w:t>
      </w:r>
      <w:proofErr w:type="gramStart"/>
      <w:r w:rsidRPr="0009560D">
        <w:rPr>
          <w:rFonts w:ascii="標楷體" w:eastAsia="標楷體" w:hAnsi="標楷體" w:hint="eastAsia"/>
          <w:color w:val="000000"/>
        </w:rPr>
        <w:t>新課綱</w:t>
      </w:r>
      <w:proofErr w:type="gramEnd"/>
      <w:r w:rsidRPr="0009560D">
        <w:rPr>
          <w:rFonts w:ascii="標楷體" w:eastAsia="標楷體" w:hAnsi="標楷體" w:hint="eastAsia"/>
          <w:color w:val="000000"/>
        </w:rPr>
        <w:t>內涵相呼應則更佳。</w:t>
      </w:r>
    </w:p>
    <w:p w:rsidR="00AB087A" w:rsidRPr="0009560D" w:rsidRDefault="00AB087A" w:rsidP="00AB087A">
      <w:pPr>
        <w:pStyle w:val="aa"/>
        <w:numPr>
          <w:ilvl w:val="0"/>
          <w:numId w:val="28"/>
        </w:numPr>
        <w:spacing w:line="0" w:lineRule="atLeast"/>
        <w:ind w:leftChars="0" w:left="357" w:hanging="357"/>
        <w:rPr>
          <w:rFonts w:ascii="標楷體" w:eastAsia="標楷體" w:hAnsi="標楷體"/>
          <w:color w:val="000000"/>
        </w:rPr>
      </w:pPr>
      <w:r w:rsidRPr="0009560D">
        <w:rPr>
          <w:rFonts w:ascii="標楷體" w:eastAsia="標楷體" w:hAnsi="標楷體" w:hint="eastAsia"/>
          <w:color w:val="000000"/>
        </w:rPr>
        <w:t>課程計畫以原班計畫簡化為主，以適合特教學生學習狀況。因學生學習較慢，但因要跟上學校段考時間，也必須教完全部課程，是較困難的部分。</w:t>
      </w:r>
    </w:p>
    <w:p w:rsidR="00AB087A" w:rsidRPr="004F313A" w:rsidRDefault="00AB087A" w:rsidP="00AB087A">
      <w:pPr>
        <w:spacing w:line="240" w:lineRule="atLeast"/>
        <w:rPr>
          <w:rFonts w:ascii="標楷體" w:eastAsia="標楷體" w:hAnsi="標楷體"/>
          <w:color w:val="000000"/>
        </w:rPr>
      </w:pPr>
      <w:bookmarkStart w:id="0" w:name="_GoBack"/>
      <w:bookmarkEnd w:id="0"/>
    </w:p>
    <w:p w:rsidR="00AB087A" w:rsidRDefault="0038777B" w:rsidP="00AB087A">
      <w:pPr>
        <w:spacing w:line="240" w:lineRule="atLeast"/>
        <w:rPr>
          <w:rFonts w:ascii="標楷體" w:eastAsia="標楷體" w:hAnsi="標楷體"/>
          <w:color w:val="000000"/>
        </w:rPr>
      </w:pPr>
      <w:r>
        <w:rPr>
          <w:rFonts w:ascii="標楷體" w:eastAsia="標楷體" w:hAnsi="標楷體" w:hint="eastAsia"/>
          <w:color w:val="000000"/>
        </w:rPr>
        <w:t>四、臨時動議</w:t>
      </w:r>
    </w:p>
    <w:p w:rsidR="00AB087A" w:rsidRDefault="00AB087A" w:rsidP="00AB087A">
      <w:pPr>
        <w:spacing w:line="240" w:lineRule="atLeast"/>
        <w:rPr>
          <w:rFonts w:ascii="標楷體" w:eastAsia="標楷體" w:hAnsi="標楷體"/>
          <w:color w:val="000000"/>
        </w:rPr>
      </w:pPr>
      <w:r>
        <w:rPr>
          <w:rFonts w:ascii="標楷體" w:eastAsia="標楷體" w:hAnsi="標楷體" w:hint="eastAsia"/>
          <w:color w:val="000000"/>
        </w:rPr>
        <w:t xml:space="preserve">    無</w:t>
      </w:r>
    </w:p>
    <w:p w:rsidR="00AB087A" w:rsidRPr="008D59C2" w:rsidRDefault="00AB087A" w:rsidP="00AB087A">
      <w:pPr>
        <w:spacing w:line="240" w:lineRule="atLeast"/>
        <w:rPr>
          <w:rFonts w:ascii="標楷體" w:eastAsia="標楷體" w:hAnsi="標楷體"/>
          <w:color w:val="000000"/>
        </w:rPr>
      </w:pPr>
    </w:p>
    <w:p w:rsidR="007F0019" w:rsidRDefault="00AB087A" w:rsidP="00AB087A">
      <w:pPr>
        <w:spacing w:line="240" w:lineRule="atLeast"/>
        <w:rPr>
          <w:rFonts w:ascii="標楷體" w:eastAsia="標楷體" w:hAnsi="標楷體"/>
          <w:color w:val="000000"/>
        </w:rPr>
      </w:pPr>
      <w:r w:rsidRPr="008D59C2">
        <w:rPr>
          <w:rFonts w:ascii="標楷體" w:eastAsia="標楷體" w:hAnsi="標楷體" w:hint="eastAsia"/>
          <w:color w:val="000000"/>
        </w:rPr>
        <w:t>五、散會</w:t>
      </w:r>
    </w:p>
    <w:p w:rsidR="007F0019" w:rsidRDefault="007F0019">
      <w:pPr>
        <w:widowControl/>
        <w:rPr>
          <w:rFonts w:ascii="標楷體" w:eastAsia="標楷體" w:hAnsi="標楷體"/>
          <w:color w:val="000000"/>
        </w:rPr>
      </w:pPr>
      <w:r>
        <w:rPr>
          <w:rFonts w:ascii="標楷體" w:eastAsia="標楷體" w:hAnsi="標楷體"/>
          <w:color w:val="000000"/>
        </w:rPr>
        <w:br w:type="page"/>
      </w:r>
    </w:p>
    <w:p w:rsidR="00AB087A" w:rsidRPr="007F0019" w:rsidRDefault="007F0019" w:rsidP="007F0019">
      <w:pPr>
        <w:widowControl/>
        <w:rPr>
          <w:rFonts w:ascii="標楷體" w:eastAsia="標楷體" w:hAnsi="標楷體"/>
          <w:color w:val="000000"/>
        </w:rPr>
      </w:pPr>
      <w:r>
        <w:rPr>
          <w:rFonts w:ascii="標楷體" w:eastAsia="標楷體" w:hAnsi="標楷體" w:hint="eastAsia"/>
          <w:color w:val="000000"/>
        </w:rPr>
        <w:lastRenderedPageBreak/>
        <w:t>&lt;附件一  課程發展委員會簽到表&gt;</w:t>
      </w:r>
    </w:p>
    <w:p w:rsidR="007F0019" w:rsidRDefault="0038777B" w:rsidP="00C05776">
      <w:pPr>
        <w:spacing w:beforeLines="25" w:before="90"/>
        <w:ind w:left="480" w:hangingChars="200" w:hanging="480"/>
        <w:jc w:val="both"/>
        <w:rPr>
          <w:rFonts w:ascii="標楷體" w:eastAsia="標楷體" w:hAnsi="標楷體"/>
        </w:rPr>
      </w:pPr>
      <w:r>
        <w:rPr>
          <w:noProof/>
        </w:rPr>
        <w:drawing>
          <wp:inline distT="0" distB="0" distL="0" distR="0" wp14:anchorId="260F8803" wp14:editId="36747639">
            <wp:extent cx="5478449" cy="8191828"/>
            <wp:effectExtent l="0" t="0" r="825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130" t="12829" r="40648" b="4174"/>
                    <a:stretch/>
                  </pic:blipFill>
                  <pic:spPr bwMode="auto">
                    <a:xfrm>
                      <a:off x="0" y="0"/>
                      <a:ext cx="5480214" cy="8194467"/>
                    </a:xfrm>
                    <a:prstGeom prst="rect">
                      <a:avLst/>
                    </a:prstGeom>
                    <a:ln>
                      <a:noFill/>
                    </a:ln>
                    <a:extLst>
                      <a:ext uri="{53640926-AAD7-44D8-BBD7-CCE9431645EC}">
                        <a14:shadowObscured xmlns:a14="http://schemas.microsoft.com/office/drawing/2010/main"/>
                      </a:ext>
                    </a:extLst>
                  </pic:spPr>
                </pic:pic>
              </a:graphicData>
            </a:graphic>
          </wp:inline>
        </w:drawing>
      </w:r>
    </w:p>
    <w:p w:rsidR="007F0019" w:rsidRDefault="007F0019">
      <w:pPr>
        <w:widowControl/>
        <w:rPr>
          <w:rFonts w:ascii="標楷體" w:eastAsia="標楷體" w:hAnsi="標楷體"/>
        </w:rPr>
      </w:pPr>
      <w:r>
        <w:rPr>
          <w:rFonts w:ascii="標楷體" w:eastAsia="標楷體" w:hAnsi="標楷體"/>
        </w:rPr>
        <w:br w:type="page"/>
      </w:r>
    </w:p>
    <w:p w:rsidR="007F0019" w:rsidRDefault="007F0019" w:rsidP="007F0019">
      <w:pPr>
        <w:widowControl/>
        <w:rPr>
          <w:rFonts w:ascii="標楷體" w:eastAsia="標楷體" w:hAnsi="標楷體"/>
          <w:color w:val="000000"/>
        </w:rPr>
      </w:pPr>
      <w:r>
        <w:rPr>
          <w:rFonts w:ascii="標楷體" w:eastAsia="標楷體" w:hAnsi="標楷體" w:hint="eastAsia"/>
          <w:color w:val="000000"/>
        </w:rPr>
        <w:lastRenderedPageBreak/>
        <w:t>&lt;附件二  課程發展委員會議照片&gt;</w:t>
      </w:r>
    </w:p>
    <w:p w:rsidR="007F0019" w:rsidRPr="007F0019" w:rsidRDefault="007F0019" w:rsidP="007F0019">
      <w:pPr>
        <w:widowControl/>
        <w:rPr>
          <w:rFonts w:ascii="標楷體" w:eastAsia="標楷體" w:hAnsi="標楷體"/>
          <w:color w:val="000000"/>
        </w:rPr>
      </w:pPr>
      <w:r>
        <w:rPr>
          <w:rFonts w:ascii="標楷體" w:eastAsia="標楷體" w:hAnsi="標楷體"/>
          <w:noProof/>
          <w:color w:val="000000"/>
        </w:rPr>
        <w:drawing>
          <wp:inline distT="0" distB="0" distL="0" distR="0">
            <wp:extent cx="5400675" cy="4050665"/>
            <wp:effectExtent l="0" t="0" r="9525"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7F0019" w:rsidRPr="007F0019" w:rsidRDefault="007F0019" w:rsidP="007F0019">
      <w:pPr>
        <w:spacing w:beforeLines="25" w:before="90"/>
        <w:ind w:left="480" w:hangingChars="200" w:hanging="480"/>
        <w:jc w:val="both"/>
        <w:rPr>
          <w:rFonts w:ascii="標楷體" w:eastAsia="標楷體" w:hAnsi="標楷體"/>
        </w:rPr>
      </w:pPr>
      <w:r>
        <w:rPr>
          <w:rFonts w:ascii="標楷體" w:eastAsia="標楷體" w:hAnsi="標楷體"/>
          <w:noProof/>
        </w:rPr>
        <w:drawing>
          <wp:inline distT="0" distB="0" distL="0" distR="0" wp14:anchorId="328BF375" wp14:editId="3E079FAD">
            <wp:extent cx="5400675" cy="4050665"/>
            <wp:effectExtent l="0" t="0" r="9525"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sectPr w:rsidR="007F0019" w:rsidRPr="007F0019" w:rsidSect="00AB087A">
      <w:headerReference w:type="default" r:id="rId12"/>
      <w:pgSz w:w="11907" w:h="16840" w:code="53"/>
      <w:pgMar w:top="1440" w:right="1701" w:bottom="1440" w:left="1701" w:header="1361" w:footer="136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836" w:rsidRDefault="00C16836" w:rsidP="00D260CD">
      <w:r>
        <w:separator/>
      </w:r>
    </w:p>
  </w:endnote>
  <w:endnote w:type="continuationSeparator" w:id="0">
    <w:p w:rsidR="00C16836" w:rsidRDefault="00C16836" w:rsidP="00D26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836" w:rsidRDefault="00C16836" w:rsidP="00D260CD">
      <w:r>
        <w:separator/>
      </w:r>
    </w:p>
  </w:footnote>
  <w:footnote w:type="continuationSeparator" w:id="0">
    <w:p w:rsidR="00C16836" w:rsidRDefault="00C16836" w:rsidP="00D260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56" w:rsidRDefault="00BF7356">
    <w:pPr>
      <w:pStyle w:val="a4"/>
    </w:pPr>
    <w:r w:rsidRPr="00930CF5">
      <w:rPr>
        <w:rFonts w:ascii="標楷體" w:eastAsia="標楷體" w:hAnsi="標楷體" w:hint="eastAsia"/>
        <w:b/>
        <w:color w:val="FF0000"/>
        <w:kern w:val="0"/>
        <w:szCs w:val="32"/>
      </w:rPr>
      <w:t>[檔案2</w:t>
    </w:r>
    <w:r>
      <w:rPr>
        <w:rFonts w:ascii="標楷體" w:eastAsia="標楷體" w:hAnsi="標楷體" w:hint="eastAsia"/>
        <w:b/>
        <w:color w:val="FF0000"/>
        <w:kern w:val="0"/>
        <w:szCs w:val="3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6194"/>
    <w:multiLevelType w:val="hybridMultilevel"/>
    <w:tmpl w:val="EC1A2F60"/>
    <w:lvl w:ilvl="0" w:tplc="D4E27F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906951"/>
    <w:multiLevelType w:val="hybridMultilevel"/>
    <w:tmpl w:val="78E0A6B0"/>
    <w:lvl w:ilvl="0" w:tplc="04090015">
      <w:start w:val="4"/>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ED57AA"/>
    <w:multiLevelType w:val="hybridMultilevel"/>
    <w:tmpl w:val="1F16E96C"/>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A46CAE"/>
    <w:multiLevelType w:val="hybridMultilevel"/>
    <w:tmpl w:val="29ECA112"/>
    <w:lvl w:ilvl="0" w:tplc="DEBA30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39450CD"/>
    <w:multiLevelType w:val="hybridMultilevel"/>
    <w:tmpl w:val="A4862550"/>
    <w:lvl w:ilvl="0" w:tplc="719E1BF4">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37E5CF6"/>
    <w:multiLevelType w:val="hybridMultilevel"/>
    <w:tmpl w:val="43DCBBEE"/>
    <w:lvl w:ilvl="0" w:tplc="04090015">
      <w:start w:val="4"/>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A065EF8"/>
    <w:multiLevelType w:val="hybridMultilevel"/>
    <w:tmpl w:val="8812A2D4"/>
    <w:lvl w:ilvl="0" w:tplc="960485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E64798C"/>
    <w:multiLevelType w:val="hybridMultilevel"/>
    <w:tmpl w:val="18AA7158"/>
    <w:lvl w:ilvl="0" w:tplc="50DEE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09917F1"/>
    <w:multiLevelType w:val="hybridMultilevel"/>
    <w:tmpl w:val="F5B488D0"/>
    <w:lvl w:ilvl="0" w:tplc="7B70F66A">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0AD127D"/>
    <w:multiLevelType w:val="hybridMultilevel"/>
    <w:tmpl w:val="00A65E1C"/>
    <w:lvl w:ilvl="0" w:tplc="AA9490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06761A2"/>
    <w:multiLevelType w:val="hybridMultilevel"/>
    <w:tmpl w:val="53BA9E42"/>
    <w:lvl w:ilvl="0" w:tplc="803C1C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09F667B"/>
    <w:multiLevelType w:val="hybridMultilevel"/>
    <w:tmpl w:val="63E0FE54"/>
    <w:lvl w:ilvl="0" w:tplc="D9B447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1470CA7"/>
    <w:multiLevelType w:val="hybridMultilevel"/>
    <w:tmpl w:val="99442E74"/>
    <w:lvl w:ilvl="0" w:tplc="5B449B1A">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42E210FC"/>
    <w:multiLevelType w:val="hybridMultilevel"/>
    <w:tmpl w:val="8F1C97C4"/>
    <w:lvl w:ilvl="0" w:tplc="70A290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B1F2AF3"/>
    <w:multiLevelType w:val="hybridMultilevel"/>
    <w:tmpl w:val="D58E2E54"/>
    <w:lvl w:ilvl="0" w:tplc="0E729D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C06484F"/>
    <w:multiLevelType w:val="hybridMultilevel"/>
    <w:tmpl w:val="D1BA5E6C"/>
    <w:lvl w:ilvl="0" w:tplc="6BF06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C7D2F01"/>
    <w:multiLevelType w:val="hybridMultilevel"/>
    <w:tmpl w:val="CEA6315C"/>
    <w:lvl w:ilvl="0" w:tplc="9746FE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19637C8"/>
    <w:multiLevelType w:val="hybridMultilevel"/>
    <w:tmpl w:val="FDA8D1C6"/>
    <w:lvl w:ilvl="0" w:tplc="8DD0EA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20A1587"/>
    <w:multiLevelType w:val="hybridMultilevel"/>
    <w:tmpl w:val="EE2831B4"/>
    <w:lvl w:ilvl="0" w:tplc="837249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65F3E0D"/>
    <w:multiLevelType w:val="hybridMultilevel"/>
    <w:tmpl w:val="0F98A9CE"/>
    <w:lvl w:ilvl="0" w:tplc="4D926C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D055196"/>
    <w:multiLevelType w:val="hybridMultilevel"/>
    <w:tmpl w:val="34F2AAA0"/>
    <w:lvl w:ilvl="0" w:tplc="E30CD8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D1650DD"/>
    <w:multiLevelType w:val="hybridMultilevel"/>
    <w:tmpl w:val="7FD69A5E"/>
    <w:lvl w:ilvl="0" w:tplc="1BC47C8A">
      <w:start w:val="1"/>
      <w:numFmt w:val="taiwaneseCountingThousand"/>
      <w:lvlText w:val="（%1）"/>
      <w:lvlJc w:val="left"/>
      <w:pPr>
        <w:tabs>
          <w:tab w:val="num" w:pos="720"/>
        </w:tabs>
        <w:ind w:left="720" w:hanging="720"/>
      </w:pPr>
      <w:rPr>
        <w:rFonts w:hint="eastAsia"/>
      </w:rPr>
    </w:lvl>
    <w:lvl w:ilvl="1" w:tplc="A204DA92">
      <w:start w:val="1"/>
      <w:numFmt w:val="taiwaneseCountingThousand"/>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0E8799C"/>
    <w:multiLevelType w:val="hybridMultilevel"/>
    <w:tmpl w:val="6CB006E6"/>
    <w:lvl w:ilvl="0" w:tplc="30A6DE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4D16A50"/>
    <w:multiLevelType w:val="hybridMultilevel"/>
    <w:tmpl w:val="BDB679C0"/>
    <w:lvl w:ilvl="0" w:tplc="693EED3C">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9152A2C"/>
    <w:multiLevelType w:val="hybridMultilevel"/>
    <w:tmpl w:val="D14CDD3E"/>
    <w:lvl w:ilvl="0" w:tplc="778A44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0943BBE"/>
    <w:multiLevelType w:val="hybridMultilevel"/>
    <w:tmpl w:val="1A9E7256"/>
    <w:lvl w:ilvl="0" w:tplc="B008C3AC">
      <w:start w:val="1"/>
      <w:numFmt w:val="taiwaneseCountingThousand"/>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74C15461"/>
    <w:multiLevelType w:val="hybridMultilevel"/>
    <w:tmpl w:val="4BF41CC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F7D3F75"/>
    <w:multiLevelType w:val="hybridMultilevel"/>
    <w:tmpl w:val="20584E0E"/>
    <w:lvl w:ilvl="0" w:tplc="8264D8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21"/>
  </w:num>
  <w:num w:numId="3">
    <w:abstractNumId w:val="12"/>
  </w:num>
  <w:num w:numId="4">
    <w:abstractNumId w:val="23"/>
  </w:num>
  <w:num w:numId="5">
    <w:abstractNumId w:val="8"/>
  </w:num>
  <w:num w:numId="6">
    <w:abstractNumId w:val="4"/>
  </w:num>
  <w:num w:numId="7">
    <w:abstractNumId w:val="2"/>
  </w:num>
  <w:num w:numId="8">
    <w:abstractNumId w:val="1"/>
  </w:num>
  <w:num w:numId="9">
    <w:abstractNumId w:val="5"/>
  </w:num>
  <w:num w:numId="10">
    <w:abstractNumId w:val="26"/>
  </w:num>
  <w:num w:numId="11">
    <w:abstractNumId w:val="14"/>
  </w:num>
  <w:num w:numId="12">
    <w:abstractNumId w:val="10"/>
  </w:num>
  <w:num w:numId="13">
    <w:abstractNumId w:val="9"/>
  </w:num>
  <w:num w:numId="14">
    <w:abstractNumId w:val="6"/>
  </w:num>
  <w:num w:numId="15">
    <w:abstractNumId w:val="27"/>
  </w:num>
  <w:num w:numId="16">
    <w:abstractNumId w:val="20"/>
  </w:num>
  <w:num w:numId="17">
    <w:abstractNumId w:val="22"/>
  </w:num>
  <w:num w:numId="18">
    <w:abstractNumId w:val="24"/>
  </w:num>
  <w:num w:numId="19">
    <w:abstractNumId w:val="18"/>
  </w:num>
  <w:num w:numId="20">
    <w:abstractNumId w:val="3"/>
  </w:num>
  <w:num w:numId="21">
    <w:abstractNumId w:val="0"/>
  </w:num>
  <w:num w:numId="22">
    <w:abstractNumId w:val="11"/>
  </w:num>
  <w:num w:numId="23">
    <w:abstractNumId w:val="15"/>
  </w:num>
  <w:num w:numId="24">
    <w:abstractNumId w:val="19"/>
  </w:num>
  <w:num w:numId="25">
    <w:abstractNumId w:val="16"/>
  </w:num>
  <w:num w:numId="26">
    <w:abstractNumId w:val="17"/>
  </w:num>
  <w:num w:numId="27">
    <w:abstractNumId w:val="7"/>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D8F"/>
    <w:rsid w:val="00026E70"/>
    <w:rsid w:val="00053E89"/>
    <w:rsid w:val="0009131C"/>
    <w:rsid w:val="000935F1"/>
    <w:rsid w:val="00113506"/>
    <w:rsid w:val="00206E48"/>
    <w:rsid w:val="002F371E"/>
    <w:rsid w:val="00302B09"/>
    <w:rsid w:val="00377E6E"/>
    <w:rsid w:val="0038777B"/>
    <w:rsid w:val="003943E9"/>
    <w:rsid w:val="00394783"/>
    <w:rsid w:val="0042071B"/>
    <w:rsid w:val="00456C51"/>
    <w:rsid w:val="00516652"/>
    <w:rsid w:val="005420A4"/>
    <w:rsid w:val="00607DDA"/>
    <w:rsid w:val="006679EB"/>
    <w:rsid w:val="00686CFD"/>
    <w:rsid w:val="006D08A8"/>
    <w:rsid w:val="006D548F"/>
    <w:rsid w:val="006E0665"/>
    <w:rsid w:val="007440ED"/>
    <w:rsid w:val="00780DCE"/>
    <w:rsid w:val="007F0019"/>
    <w:rsid w:val="008010D5"/>
    <w:rsid w:val="0082191A"/>
    <w:rsid w:val="00822D8F"/>
    <w:rsid w:val="0085322E"/>
    <w:rsid w:val="008638E5"/>
    <w:rsid w:val="009218A7"/>
    <w:rsid w:val="00A13237"/>
    <w:rsid w:val="00A326CD"/>
    <w:rsid w:val="00AB087A"/>
    <w:rsid w:val="00B0001C"/>
    <w:rsid w:val="00B43AD8"/>
    <w:rsid w:val="00B43C13"/>
    <w:rsid w:val="00BF7356"/>
    <w:rsid w:val="00C05776"/>
    <w:rsid w:val="00C16836"/>
    <w:rsid w:val="00C6339B"/>
    <w:rsid w:val="00D260CD"/>
    <w:rsid w:val="00D91174"/>
    <w:rsid w:val="00DA5E95"/>
    <w:rsid w:val="00DE410A"/>
    <w:rsid w:val="00E10457"/>
    <w:rsid w:val="00E5111B"/>
    <w:rsid w:val="00E64FE6"/>
    <w:rsid w:val="00E7727A"/>
    <w:rsid w:val="00EB53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480" w:hangingChars="200" w:hanging="480"/>
    </w:pPr>
    <w:rPr>
      <w:rFonts w:eastAsia="標楷體"/>
    </w:rPr>
  </w:style>
  <w:style w:type="paragraph" w:styleId="2">
    <w:name w:val="Body Text Indent 2"/>
    <w:basedOn w:val="a"/>
    <w:pPr>
      <w:ind w:left="720" w:hangingChars="300" w:hanging="720"/>
    </w:pPr>
    <w:rPr>
      <w:rFonts w:eastAsia="標楷體"/>
    </w:rPr>
  </w:style>
  <w:style w:type="paragraph" w:styleId="a4">
    <w:name w:val="header"/>
    <w:basedOn w:val="a"/>
    <w:link w:val="a5"/>
    <w:rsid w:val="00D260CD"/>
    <w:pPr>
      <w:tabs>
        <w:tab w:val="center" w:pos="4153"/>
        <w:tab w:val="right" w:pos="8306"/>
      </w:tabs>
      <w:snapToGrid w:val="0"/>
    </w:pPr>
    <w:rPr>
      <w:sz w:val="20"/>
      <w:szCs w:val="20"/>
    </w:rPr>
  </w:style>
  <w:style w:type="character" w:customStyle="1" w:styleId="a5">
    <w:name w:val="頁首 字元"/>
    <w:link w:val="a4"/>
    <w:rsid w:val="00D260CD"/>
    <w:rPr>
      <w:kern w:val="2"/>
    </w:rPr>
  </w:style>
  <w:style w:type="paragraph" w:styleId="a6">
    <w:name w:val="footer"/>
    <w:basedOn w:val="a"/>
    <w:link w:val="a7"/>
    <w:rsid w:val="00D260CD"/>
    <w:pPr>
      <w:tabs>
        <w:tab w:val="center" w:pos="4153"/>
        <w:tab w:val="right" w:pos="8306"/>
      </w:tabs>
      <w:snapToGrid w:val="0"/>
    </w:pPr>
    <w:rPr>
      <w:sz w:val="20"/>
      <w:szCs w:val="20"/>
    </w:rPr>
  </w:style>
  <w:style w:type="character" w:customStyle="1" w:styleId="a7">
    <w:name w:val="頁尾 字元"/>
    <w:link w:val="a6"/>
    <w:rsid w:val="00D260CD"/>
    <w:rPr>
      <w:kern w:val="2"/>
    </w:rPr>
  </w:style>
  <w:style w:type="paragraph" w:styleId="a8">
    <w:name w:val="Plain Text"/>
    <w:basedOn w:val="a"/>
    <w:link w:val="a9"/>
    <w:rsid w:val="00DA5E95"/>
    <w:rPr>
      <w:rFonts w:ascii="細明體" w:eastAsia="細明體" w:hAnsi="Courier New" w:cs="Courier New"/>
    </w:rPr>
  </w:style>
  <w:style w:type="character" w:customStyle="1" w:styleId="a9">
    <w:name w:val="純文字 字元"/>
    <w:link w:val="a8"/>
    <w:rsid w:val="00DA5E95"/>
    <w:rPr>
      <w:rFonts w:ascii="細明體" w:eastAsia="細明體" w:hAnsi="Courier New" w:cs="Courier New"/>
      <w:kern w:val="2"/>
      <w:sz w:val="24"/>
      <w:szCs w:val="24"/>
    </w:rPr>
  </w:style>
  <w:style w:type="paragraph" w:styleId="aa">
    <w:name w:val="List Paragraph"/>
    <w:basedOn w:val="a"/>
    <w:uiPriority w:val="34"/>
    <w:qFormat/>
    <w:rsid w:val="00AB087A"/>
    <w:pPr>
      <w:ind w:leftChars="200" w:left="480"/>
    </w:pPr>
  </w:style>
  <w:style w:type="table" w:styleId="ab">
    <w:name w:val="Table Grid"/>
    <w:basedOn w:val="a1"/>
    <w:uiPriority w:val="59"/>
    <w:rsid w:val="00AB087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rsid w:val="0038777B"/>
    <w:rPr>
      <w:rFonts w:asciiTheme="majorHAnsi" w:eastAsiaTheme="majorEastAsia" w:hAnsiTheme="majorHAnsi" w:cstheme="majorBidi"/>
      <w:sz w:val="18"/>
      <w:szCs w:val="18"/>
    </w:rPr>
  </w:style>
  <w:style w:type="character" w:customStyle="1" w:styleId="ad">
    <w:name w:val="註解方塊文字 字元"/>
    <w:basedOn w:val="a0"/>
    <w:link w:val="ac"/>
    <w:rsid w:val="0038777B"/>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480" w:hangingChars="200" w:hanging="480"/>
    </w:pPr>
    <w:rPr>
      <w:rFonts w:eastAsia="標楷體"/>
    </w:rPr>
  </w:style>
  <w:style w:type="paragraph" w:styleId="2">
    <w:name w:val="Body Text Indent 2"/>
    <w:basedOn w:val="a"/>
    <w:pPr>
      <w:ind w:left="720" w:hangingChars="300" w:hanging="720"/>
    </w:pPr>
    <w:rPr>
      <w:rFonts w:eastAsia="標楷體"/>
    </w:rPr>
  </w:style>
  <w:style w:type="paragraph" w:styleId="a4">
    <w:name w:val="header"/>
    <w:basedOn w:val="a"/>
    <w:link w:val="a5"/>
    <w:rsid w:val="00D260CD"/>
    <w:pPr>
      <w:tabs>
        <w:tab w:val="center" w:pos="4153"/>
        <w:tab w:val="right" w:pos="8306"/>
      </w:tabs>
      <w:snapToGrid w:val="0"/>
    </w:pPr>
    <w:rPr>
      <w:sz w:val="20"/>
      <w:szCs w:val="20"/>
    </w:rPr>
  </w:style>
  <w:style w:type="character" w:customStyle="1" w:styleId="a5">
    <w:name w:val="頁首 字元"/>
    <w:link w:val="a4"/>
    <w:rsid w:val="00D260CD"/>
    <w:rPr>
      <w:kern w:val="2"/>
    </w:rPr>
  </w:style>
  <w:style w:type="paragraph" w:styleId="a6">
    <w:name w:val="footer"/>
    <w:basedOn w:val="a"/>
    <w:link w:val="a7"/>
    <w:rsid w:val="00D260CD"/>
    <w:pPr>
      <w:tabs>
        <w:tab w:val="center" w:pos="4153"/>
        <w:tab w:val="right" w:pos="8306"/>
      </w:tabs>
      <w:snapToGrid w:val="0"/>
    </w:pPr>
    <w:rPr>
      <w:sz w:val="20"/>
      <w:szCs w:val="20"/>
    </w:rPr>
  </w:style>
  <w:style w:type="character" w:customStyle="1" w:styleId="a7">
    <w:name w:val="頁尾 字元"/>
    <w:link w:val="a6"/>
    <w:rsid w:val="00D260CD"/>
    <w:rPr>
      <w:kern w:val="2"/>
    </w:rPr>
  </w:style>
  <w:style w:type="paragraph" w:styleId="a8">
    <w:name w:val="Plain Text"/>
    <w:basedOn w:val="a"/>
    <w:link w:val="a9"/>
    <w:rsid w:val="00DA5E95"/>
    <w:rPr>
      <w:rFonts w:ascii="細明體" w:eastAsia="細明體" w:hAnsi="Courier New" w:cs="Courier New"/>
    </w:rPr>
  </w:style>
  <w:style w:type="character" w:customStyle="1" w:styleId="a9">
    <w:name w:val="純文字 字元"/>
    <w:link w:val="a8"/>
    <w:rsid w:val="00DA5E95"/>
    <w:rPr>
      <w:rFonts w:ascii="細明體" w:eastAsia="細明體" w:hAnsi="Courier New" w:cs="Courier New"/>
      <w:kern w:val="2"/>
      <w:sz w:val="24"/>
      <w:szCs w:val="24"/>
    </w:rPr>
  </w:style>
  <w:style w:type="paragraph" w:styleId="aa">
    <w:name w:val="List Paragraph"/>
    <w:basedOn w:val="a"/>
    <w:uiPriority w:val="34"/>
    <w:qFormat/>
    <w:rsid w:val="00AB087A"/>
    <w:pPr>
      <w:ind w:leftChars="200" w:left="480"/>
    </w:pPr>
  </w:style>
  <w:style w:type="table" w:styleId="ab">
    <w:name w:val="Table Grid"/>
    <w:basedOn w:val="a1"/>
    <w:uiPriority w:val="59"/>
    <w:rsid w:val="00AB087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rsid w:val="0038777B"/>
    <w:rPr>
      <w:rFonts w:asciiTheme="majorHAnsi" w:eastAsiaTheme="majorEastAsia" w:hAnsiTheme="majorHAnsi" w:cstheme="majorBidi"/>
      <w:sz w:val="18"/>
      <w:szCs w:val="18"/>
    </w:rPr>
  </w:style>
  <w:style w:type="character" w:customStyle="1" w:styleId="ad">
    <w:name w:val="註解方塊文字 字元"/>
    <w:basedOn w:val="a0"/>
    <w:link w:val="ac"/>
    <w:rsid w:val="0038777B"/>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94585-7B99-4BDC-8A43-9C31F4C8E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4556</Words>
  <Characters>399</Characters>
  <Application>Microsoft Office Word</Application>
  <DocSecurity>0</DocSecurity>
  <Lines>3</Lines>
  <Paragraphs>9</Paragraphs>
  <ScaleCrop>false</ScaleCrop>
  <Company>OFFICE</Company>
  <LinksUpToDate>false</LinksUpToDate>
  <CharactersWithSpaces>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臺北市立石牌國民中學</dc:title>
  <dc:creator>USER</dc:creator>
  <cp:lastModifiedBy>sp328</cp:lastModifiedBy>
  <cp:revision>13</cp:revision>
  <cp:lastPrinted>2002-12-18T03:33:00Z</cp:lastPrinted>
  <dcterms:created xsi:type="dcterms:W3CDTF">2018-03-14T09:05:00Z</dcterms:created>
  <dcterms:modified xsi:type="dcterms:W3CDTF">2018-06-12T23:37:00Z</dcterms:modified>
</cp:coreProperties>
</file>